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E4" w:rsidRPr="0076650B" w:rsidRDefault="00D65BE4" w:rsidP="00305919">
      <w:pPr>
        <w:spacing w:line="300" w:lineRule="atLeast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76650B">
        <w:rPr>
          <w:rFonts w:asciiTheme="minorHAnsi" w:hAnsiTheme="minorHAnsi" w:cs="Arial"/>
          <w:b/>
          <w:bCs/>
          <w:color w:val="000000"/>
          <w:sz w:val="22"/>
          <w:szCs w:val="22"/>
        </w:rPr>
        <w:t>WZÓR UMOWY</w:t>
      </w:r>
    </w:p>
    <w:p w:rsidR="00305919" w:rsidRPr="0076650B" w:rsidRDefault="00305919" w:rsidP="00305919">
      <w:pPr>
        <w:spacing w:line="300" w:lineRule="atLeast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76650B">
        <w:rPr>
          <w:rFonts w:asciiTheme="minorHAnsi" w:hAnsiTheme="minorHAnsi" w:cs="Arial"/>
          <w:b/>
          <w:bCs/>
          <w:color w:val="000000"/>
          <w:sz w:val="22"/>
          <w:szCs w:val="22"/>
        </w:rPr>
        <w:t>Umowa</w:t>
      </w:r>
    </w:p>
    <w:p w:rsidR="00305919" w:rsidRPr="0076650B" w:rsidRDefault="00305919" w:rsidP="00305919">
      <w:pPr>
        <w:spacing w:line="300" w:lineRule="atLeast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76650B">
        <w:rPr>
          <w:rFonts w:asciiTheme="minorHAnsi" w:hAnsiTheme="minorHAnsi" w:cs="Arial"/>
          <w:b/>
          <w:bCs/>
          <w:color w:val="000000"/>
          <w:sz w:val="22"/>
          <w:szCs w:val="22"/>
        </w:rPr>
        <w:t>nr NZ/O/ ……/…….…………………../201</w:t>
      </w:r>
      <w:r w:rsidR="00D65BE4" w:rsidRPr="0076650B">
        <w:rPr>
          <w:rFonts w:asciiTheme="minorHAnsi" w:hAnsiTheme="minorHAnsi" w:cs="Arial"/>
          <w:b/>
          <w:bCs/>
          <w:color w:val="000000"/>
          <w:sz w:val="22"/>
          <w:szCs w:val="22"/>
        </w:rPr>
        <w:t>9</w:t>
      </w:r>
      <w:r w:rsidRPr="0076650B">
        <w:rPr>
          <w:rFonts w:asciiTheme="minorHAnsi" w:hAnsiTheme="minorHAnsi" w:cs="Arial"/>
          <w:b/>
          <w:bCs/>
          <w:color w:val="000000"/>
          <w:sz w:val="22"/>
          <w:szCs w:val="22"/>
        </w:rPr>
        <w:t>/……………..…….……./M</w:t>
      </w:r>
      <w:r w:rsidR="00711EFC" w:rsidRPr="0076650B">
        <w:rPr>
          <w:rFonts w:asciiTheme="minorHAnsi" w:hAnsiTheme="minorHAnsi" w:cs="Arial"/>
          <w:b/>
          <w:bCs/>
          <w:color w:val="000000"/>
          <w:sz w:val="22"/>
          <w:szCs w:val="22"/>
        </w:rPr>
        <w:t>P</w:t>
      </w:r>
    </w:p>
    <w:p w:rsidR="00305919" w:rsidRPr="0076650B" w:rsidRDefault="00305919" w:rsidP="00305919">
      <w:pPr>
        <w:spacing w:line="300" w:lineRule="atLeast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76650B">
        <w:rPr>
          <w:rFonts w:asciiTheme="minorHAnsi" w:hAnsiTheme="minorHAnsi" w:cs="Arial"/>
          <w:bCs/>
          <w:color w:val="000000"/>
          <w:sz w:val="22"/>
          <w:szCs w:val="22"/>
        </w:rPr>
        <w:t>(zwana w dalszej części</w:t>
      </w:r>
      <w:r w:rsidRPr="0076650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"Umową"</w:t>
      </w:r>
      <w:r w:rsidRPr="0076650B">
        <w:rPr>
          <w:rFonts w:asciiTheme="minorHAnsi" w:hAnsiTheme="minorHAnsi" w:cs="Arial"/>
          <w:bCs/>
          <w:color w:val="000000"/>
          <w:sz w:val="22"/>
          <w:szCs w:val="22"/>
        </w:rPr>
        <w:t>)</w:t>
      </w:r>
    </w:p>
    <w:p w:rsidR="00305919" w:rsidRPr="0076650B" w:rsidRDefault="00305919" w:rsidP="00305919">
      <w:pPr>
        <w:spacing w:line="30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6650B">
        <w:rPr>
          <w:rFonts w:asciiTheme="minorHAnsi" w:hAnsiTheme="minorHAnsi" w:cs="Arial"/>
          <w:color w:val="000000"/>
          <w:sz w:val="22"/>
          <w:szCs w:val="22"/>
        </w:rPr>
        <w:t>zawarta w Zawadzie w dniu ………………………………201</w:t>
      </w:r>
      <w:r w:rsidR="00D65BE4" w:rsidRPr="0076650B">
        <w:rPr>
          <w:rFonts w:asciiTheme="minorHAnsi" w:hAnsiTheme="minorHAnsi" w:cs="Arial"/>
          <w:color w:val="000000"/>
          <w:sz w:val="22"/>
          <w:szCs w:val="22"/>
        </w:rPr>
        <w:t>9</w:t>
      </w:r>
      <w:r w:rsidRPr="0076650B">
        <w:rPr>
          <w:rFonts w:asciiTheme="minorHAnsi" w:hAnsiTheme="minorHAnsi" w:cs="Arial"/>
          <w:color w:val="000000"/>
          <w:sz w:val="22"/>
          <w:szCs w:val="22"/>
        </w:rPr>
        <w:t xml:space="preserve"> roku, pomiędzy:</w:t>
      </w:r>
    </w:p>
    <w:p w:rsidR="00305919" w:rsidRPr="0076650B" w:rsidRDefault="00305919" w:rsidP="00305919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6650B">
        <w:rPr>
          <w:rFonts w:asciiTheme="minorHAnsi" w:hAnsiTheme="minorHAnsi" w:cs="Arial"/>
          <w:b/>
          <w:iCs/>
          <w:color w:val="000000"/>
          <w:kern w:val="20"/>
          <w:sz w:val="22"/>
          <w:szCs w:val="22"/>
        </w:rPr>
        <w:t>Enea Elektrownia Połaniec</w:t>
      </w:r>
      <w:r w:rsidRPr="0076650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76650B">
        <w:rPr>
          <w:rFonts w:asciiTheme="minorHAnsi" w:hAnsiTheme="minorHAnsi" w:cs="Arial"/>
          <w:b/>
          <w:color w:val="000000"/>
          <w:sz w:val="22"/>
          <w:szCs w:val="22"/>
        </w:rPr>
        <w:t>Spółka Akcyjna</w:t>
      </w:r>
      <w:r w:rsidRPr="0076650B">
        <w:rPr>
          <w:rFonts w:asciiTheme="minorHAnsi" w:hAnsiTheme="minorHAnsi" w:cs="Arial"/>
          <w:b/>
          <w:iCs/>
          <w:color w:val="000000"/>
          <w:kern w:val="20"/>
          <w:sz w:val="22"/>
          <w:szCs w:val="22"/>
        </w:rPr>
        <w:t xml:space="preserve"> </w:t>
      </w:r>
      <w:r w:rsidRPr="0076650B">
        <w:rPr>
          <w:rFonts w:asciiTheme="minorHAnsi" w:hAnsiTheme="minorHAnsi"/>
          <w:color w:val="000000"/>
          <w:sz w:val="22"/>
          <w:szCs w:val="22"/>
        </w:rPr>
        <w:t xml:space="preserve">(skrót firmy: Enea Połaniec S.A.) </w:t>
      </w:r>
      <w:r w:rsidRPr="0076650B">
        <w:rPr>
          <w:rFonts w:asciiTheme="minorHAnsi" w:hAnsiTheme="minorHAnsi" w:cs="Arial"/>
          <w:iCs/>
          <w:color w:val="000000"/>
          <w:kern w:val="20"/>
          <w:sz w:val="22"/>
          <w:szCs w:val="22"/>
        </w:rPr>
        <w:t xml:space="preserve">z siedzibą w Zawadzie 26, 28-230 Połaniec, </w:t>
      </w:r>
      <w:r w:rsidRPr="0076650B">
        <w:rPr>
          <w:rFonts w:asciiTheme="minorHAnsi" w:hAnsiTheme="minorHAnsi" w:cs="Arial"/>
          <w:bCs/>
          <w:color w:val="000000"/>
          <w:kern w:val="28"/>
          <w:sz w:val="22"/>
          <w:szCs w:val="22"/>
        </w:rPr>
        <w:t xml:space="preserve">zarejestrowaną przez Sąd Rejonowy w Kielcach, </w:t>
      </w:r>
      <w:r w:rsidRPr="0076650B">
        <w:rPr>
          <w:rFonts w:asciiTheme="minorHAnsi" w:hAnsiTheme="minorHAnsi" w:cs="Arial"/>
          <w:color w:val="000000"/>
          <w:sz w:val="22"/>
          <w:szCs w:val="22"/>
        </w:rPr>
        <w:t xml:space="preserve">X Wydział Gospodarczy Krajowego Rejestru Sądowego, </w:t>
      </w:r>
      <w:r w:rsidRPr="0076650B">
        <w:rPr>
          <w:rFonts w:asciiTheme="minorHAnsi" w:hAnsiTheme="minorHAnsi" w:cs="Arial"/>
          <w:bCs/>
          <w:color w:val="000000"/>
          <w:kern w:val="28"/>
          <w:sz w:val="22"/>
          <w:szCs w:val="22"/>
        </w:rPr>
        <w:t>pod numerem KRS 0000053769, NIP: 866-00-01-429,</w:t>
      </w:r>
      <w:r w:rsidRPr="0076650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76650B">
        <w:rPr>
          <w:rFonts w:asciiTheme="minorHAnsi" w:hAnsiTheme="minorHAnsi" w:cs="Arial"/>
          <w:bCs/>
          <w:color w:val="000000"/>
          <w:kern w:val="28"/>
          <w:sz w:val="22"/>
          <w:szCs w:val="22"/>
        </w:rPr>
        <w:t>wysokość kapitału zakładowego i wpłaconego: 713 500 000 zł,</w:t>
      </w:r>
      <w:r w:rsidRPr="0076650B">
        <w:rPr>
          <w:rFonts w:asciiTheme="minorHAnsi" w:hAnsiTheme="minorHAnsi" w:cs="Arial"/>
          <w:color w:val="000000"/>
          <w:sz w:val="22"/>
          <w:szCs w:val="22"/>
        </w:rPr>
        <w:t xml:space="preserve"> zwaną dalej </w:t>
      </w:r>
      <w:r w:rsidRPr="0076650B">
        <w:rPr>
          <w:rFonts w:asciiTheme="minorHAnsi" w:hAnsiTheme="minorHAnsi" w:cs="Arial"/>
          <w:b/>
          <w:bCs/>
          <w:color w:val="000000"/>
          <w:sz w:val="22"/>
          <w:szCs w:val="22"/>
        </w:rPr>
        <w:t>„Zamawiającym”</w:t>
      </w:r>
      <w:r w:rsidRPr="0076650B">
        <w:rPr>
          <w:rFonts w:asciiTheme="minorHAnsi" w:hAnsiTheme="minorHAnsi" w:cs="Arial"/>
          <w:color w:val="000000"/>
          <w:sz w:val="22"/>
          <w:szCs w:val="22"/>
        </w:rPr>
        <w:t>, którą reprezentują:</w:t>
      </w:r>
    </w:p>
    <w:p w:rsidR="00305919" w:rsidRPr="0076650B" w:rsidRDefault="00305919" w:rsidP="00305919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76650B">
        <w:rPr>
          <w:rFonts w:asciiTheme="minorHAnsi" w:hAnsiTheme="minorHAnsi" w:cs="Arial"/>
          <w:b/>
          <w:snapToGrid w:val="0"/>
          <w:color w:val="000000"/>
          <w:sz w:val="22"/>
          <w:szCs w:val="22"/>
        </w:rPr>
        <w:t>Marek Ryński</w:t>
      </w:r>
      <w:r w:rsidRPr="0076650B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           - Wiceprezes Zarządu</w:t>
      </w:r>
    </w:p>
    <w:p w:rsidR="00305919" w:rsidRPr="0076650B" w:rsidRDefault="00305919" w:rsidP="00305919">
      <w:pPr>
        <w:tabs>
          <w:tab w:val="center" w:pos="4536"/>
          <w:tab w:val="right" w:pos="9072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6650B">
        <w:rPr>
          <w:rFonts w:asciiTheme="minorHAnsi" w:hAnsiTheme="minorHAnsi" w:cs="Arial"/>
          <w:b/>
          <w:snapToGrid w:val="0"/>
          <w:color w:val="000000"/>
          <w:sz w:val="22"/>
          <w:szCs w:val="22"/>
        </w:rPr>
        <w:t>Mirosław Jabłoński</w:t>
      </w:r>
      <w:r w:rsidRPr="0076650B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- Prokurent</w:t>
      </w:r>
    </w:p>
    <w:p w:rsidR="00305919" w:rsidRPr="0076650B" w:rsidRDefault="00305919" w:rsidP="00305919">
      <w:pPr>
        <w:spacing w:line="360" w:lineRule="auto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76650B">
        <w:rPr>
          <w:rFonts w:asciiTheme="minorHAnsi" w:eastAsia="Calibri" w:hAnsiTheme="minorHAnsi"/>
          <w:color w:val="000000"/>
          <w:sz w:val="22"/>
          <w:szCs w:val="22"/>
          <w:lang w:eastAsia="en-US"/>
        </w:rPr>
        <w:t>a</w:t>
      </w:r>
    </w:p>
    <w:p w:rsidR="00D65BE4" w:rsidRPr="0076650B" w:rsidRDefault="00D65BE4" w:rsidP="00D65BE4">
      <w:pPr>
        <w:spacing w:line="276" w:lineRule="auto"/>
        <w:ind w:hanging="142"/>
        <w:jc w:val="both"/>
        <w:rPr>
          <w:rFonts w:asciiTheme="minorHAnsi" w:hAnsiTheme="minorHAnsi"/>
          <w:sz w:val="22"/>
          <w:szCs w:val="22"/>
        </w:rPr>
      </w:pPr>
      <w:r w:rsidRPr="0076650B">
        <w:rPr>
          <w:rFonts w:asciiTheme="minorHAnsi" w:hAnsiTheme="minorHAnsi"/>
          <w:b/>
          <w:sz w:val="22"/>
          <w:szCs w:val="22"/>
        </w:rPr>
        <w:t>……………………………..</w:t>
      </w:r>
      <w:r w:rsidRPr="0076650B">
        <w:rPr>
          <w:rFonts w:asciiTheme="minorHAnsi" w:hAnsiTheme="minorHAnsi"/>
          <w:sz w:val="22"/>
          <w:szCs w:val="22"/>
        </w:rPr>
        <w:t xml:space="preserve">, zarejestrowaną w Rejestrze Przedsiębiorców Krajowego Rejestru Sądowego przez Sąd Rejonowy ……………………., </w:t>
      </w:r>
      <w:r w:rsidRPr="0076650B">
        <w:rPr>
          <w:rFonts w:asciiTheme="minorHAnsi" w:hAnsiTheme="minorHAnsi" w:cs="Arial"/>
          <w:sz w:val="22"/>
          <w:szCs w:val="22"/>
        </w:rPr>
        <w:t xml:space="preserve"> …….Wydział Gospodarczy Krajowego Rejestru Sądowego,</w:t>
      </w:r>
      <w:r w:rsidRPr="0076650B">
        <w:rPr>
          <w:rFonts w:asciiTheme="minorHAnsi" w:hAnsiTheme="minorHAnsi"/>
          <w:sz w:val="22"/>
          <w:szCs w:val="22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76650B">
        <w:rPr>
          <w:rFonts w:asciiTheme="minorHAnsi" w:hAnsiTheme="minorHAnsi"/>
          <w:b/>
          <w:sz w:val="22"/>
          <w:szCs w:val="22"/>
        </w:rPr>
        <w:t>Wykonawcą</w:t>
      </w:r>
      <w:r w:rsidRPr="0076650B">
        <w:rPr>
          <w:rFonts w:asciiTheme="minorHAnsi" w:hAnsiTheme="minorHAnsi"/>
          <w:sz w:val="22"/>
          <w:szCs w:val="22"/>
        </w:rPr>
        <w:t xml:space="preserve">", którego  reprezentują: </w:t>
      </w:r>
    </w:p>
    <w:p w:rsidR="00FC0026" w:rsidRPr="0076650B" w:rsidRDefault="00FC0026" w:rsidP="00FC002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6650B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FC0026" w:rsidRPr="0076650B" w:rsidRDefault="00FC0026" w:rsidP="00FC002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6650B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305919" w:rsidRPr="0076650B" w:rsidRDefault="00305919" w:rsidP="00305919">
      <w:pPr>
        <w:spacing w:line="360" w:lineRule="auto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76650B">
        <w:rPr>
          <w:rFonts w:asciiTheme="minorHAnsi" w:eastAsia="Calibri" w:hAnsiTheme="minorHAnsi"/>
          <w:color w:val="000000"/>
          <w:sz w:val="22"/>
          <w:szCs w:val="22"/>
          <w:lang w:eastAsia="en-US"/>
        </w:rPr>
        <w:t>Zamawiający i Wykonawca dalej zwani są łącznie "</w:t>
      </w:r>
      <w:r w:rsidRPr="0076650B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Stronami</w:t>
      </w:r>
      <w:r w:rsidRPr="0076650B">
        <w:rPr>
          <w:rFonts w:asciiTheme="minorHAnsi" w:eastAsia="Calibri" w:hAnsiTheme="minorHAnsi"/>
          <w:color w:val="000000"/>
          <w:sz w:val="22"/>
          <w:szCs w:val="22"/>
          <w:lang w:eastAsia="en-US"/>
        </w:rPr>
        <w:t>", zaś każdy z osobna "</w:t>
      </w:r>
      <w:r w:rsidRPr="0076650B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Stroną</w:t>
      </w:r>
      <w:r w:rsidRPr="0076650B">
        <w:rPr>
          <w:rFonts w:asciiTheme="minorHAnsi" w:eastAsia="Calibri" w:hAnsiTheme="minorHAnsi"/>
          <w:color w:val="000000"/>
          <w:sz w:val="22"/>
          <w:szCs w:val="22"/>
          <w:lang w:eastAsia="en-US"/>
        </w:rPr>
        <w:t>".</w:t>
      </w:r>
    </w:p>
    <w:p w:rsidR="00305919" w:rsidRPr="0076650B" w:rsidRDefault="00305919" w:rsidP="00305919">
      <w:pPr>
        <w:spacing w:after="120" w:line="276" w:lineRule="auto"/>
        <w:rPr>
          <w:rFonts w:asciiTheme="minorHAnsi" w:hAnsiTheme="minorHAnsi" w:cs="Calibri"/>
          <w:b/>
          <w:color w:val="000000"/>
          <w:sz w:val="22"/>
          <w:szCs w:val="22"/>
        </w:rPr>
      </w:pPr>
      <w:r w:rsidRPr="0076650B">
        <w:rPr>
          <w:rFonts w:asciiTheme="minorHAnsi" w:hAnsiTheme="minorHAnsi" w:cs="Calibri"/>
          <w:b/>
          <w:color w:val="000000"/>
          <w:sz w:val="22"/>
          <w:szCs w:val="22"/>
        </w:rPr>
        <w:t>Na wstępie Strony stwierdziły, co następuje:</w:t>
      </w:r>
    </w:p>
    <w:p w:rsidR="00D65BE4" w:rsidRPr="0076650B" w:rsidRDefault="00D65BE4" w:rsidP="00D65BE4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76650B">
        <w:rPr>
          <w:rFonts w:asciiTheme="minorHAnsi" w:hAnsiTheme="minorHAnsi" w:cs="Calibri"/>
          <w:color w:val="000000"/>
          <w:sz w:val="22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D65BE4" w:rsidRPr="0076650B" w:rsidRDefault="00D65BE4" w:rsidP="00D65BE4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6650B">
        <w:rPr>
          <w:rFonts w:asciiTheme="minorHAnsi" w:hAnsiTheme="minorHAnsi" w:cs="Calibri"/>
          <w:color w:val="000000"/>
          <w:sz w:val="22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D65BE4" w:rsidRPr="0076650B" w:rsidRDefault="00D65BE4" w:rsidP="00D65BE4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6650B">
        <w:rPr>
          <w:rFonts w:asciiTheme="minorHAnsi" w:hAnsiTheme="minorHAnsi" w:cs="Calibri"/>
          <w:color w:val="000000"/>
          <w:sz w:val="22"/>
          <w:szCs w:val="22"/>
        </w:rPr>
        <w:t>Zamawiający oświadcza,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D65BE4" w:rsidRPr="0076650B" w:rsidRDefault="00D65BE4" w:rsidP="00D65BE4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76650B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Ogólne Warunki Zakupu Usług wersji nr NZ/4/2018 z dnia 7 sierpnia 2018r. (dalej „OWZU”) znajdujące się na stronie internetowej Zamawiającego </w:t>
      </w:r>
      <w:hyperlink r:id="rId8" w:history="1">
        <w:r w:rsidRPr="0076650B">
          <w:rPr>
            <w:rStyle w:val="Hipercze"/>
            <w:rFonts w:asciiTheme="minorHAnsi" w:hAnsiTheme="minorHAnsi"/>
            <w:sz w:val="22"/>
            <w:szCs w:val="22"/>
          </w:rPr>
          <w:t>https://www.enea.pl/pl/grupaenea/o-grupie/spolki-grupy-enea/polaniec/zamowienia/dokumenty-dla-wykonawcow-i-dostawcow</w:t>
        </w:r>
      </w:hyperlink>
      <w:r w:rsidRPr="0076650B">
        <w:rPr>
          <w:rStyle w:val="Hipercze"/>
          <w:rFonts w:asciiTheme="minorHAnsi" w:hAnsiTheme="minorHAnsi"/>
          <w:sz w:val="22"/>
          <w:szCs w:val="22"/>
        </w:rPr>
        <w:t xml:space="preserve"> </w:t>
      </w:r>
      <w:r w:rsidRPr="0076650B">
        <w:rPr>
          <w:rFonts w:asciiTheme="minorHAnsi" w:hAnsiTheme="minorHAnsi"/>
          <w:iCs/>
          <w:color w:val="000000" w:themeColor="text1"/>
          <w:sz w:val="22"/>
          <w:szCs w:val="22"/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305919" w:rsidRPr="0076650B" w:rsidRDefault="00305919" w:rsidP="0030591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305919" w:rsidRPr="0076650B" w:rsidRDefault="00305919" w:rsidP="0030591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76650B">
        <w:rPr>
          <w:rFonts w:asciiTheme="minorHAnsi" w:hAnsiTheme="minorHAnsi" w:cs="Arial"/>
          <w:b/>
          <w:color w:val="000000"/>
          <w:sz w:val="22"/>
          <w:szCs w:val="22"/>
        </w:rPr>
        <w:t>W związku z powyższym Strony ustaliły, co następuje:</w:t>
      </w:r>
    </w:p>
    <w:p w:rsidR="00595AFE" w:rsidRPr="0076650B" w:rsidRDefault="00595AFE" w:rsidP="00D622DB">
      <w:pPr>
        <w:pStyle w:val="Nagwek1"/>
        <w:tabs>
          <w:tab w:val="clear" w:pos="709"/>
          <w:tab w:val="num" w:pos="426"/>
        </w:tabs>
        <w:spacing w:before="0" w:line="240" w:lineRule="auto"/>
        <w:rPr>
          <w:rFonts w:asciiTheme="minorHAnsi" w:hAnsiTheme="minorHAnsi"/>
          <w:szCs w:val="22"/>
        </w:rPr>
      </w:pPr>
      <w:r w:rsidRPr="0076650B">
        <w:rPr>
          <w:rFonts w:asciiTheme="minorHAnsi" w:hAnsiTheme="minorHAnsi"/>
          <w:szCs w:val="22"/>
        </w:rPr>
        <w:lastRenderedPageBreak/>
        <w:t>PRZEDMIOT UMOWY</w:t>
      </w:r>
    </w:p>
    <w:p w:rsidR="00FE299B" w:rsidRPr="0076650B" w:rsidRDefault="00711EFC" w:rsidP="0076650B">
      <w:pPr>
        <w:spacing w:after="200" w:line="276" w:lineRule="auto"/>
        <w:ind w:left="502"/>
        <w:contextualSpacing/>
        <w:rPr>
          <w:rFonts w:asciiTheme="minorHAnsi" w:hAnsiTheme="minorHAnsi"/>
          <w:sz w:val="22"/>
          <w:szCs w:val="22"/>
        </w:rPr>
      </w:pPr>
      <w:bookmarkStart w:id="0" w:name="_Toc23339023"/>
      <w:bookmarkStart w:id="1" w:name="_Toc23489328"/>
      <w:bookmarkStart w:id="2" w:name="_Toc23491655"/>
      <w:bookmarkStart w:id="3" w:name="_Toc23578757"/>
      <w:bookmarkStart w:id="4" w:name="_Toc23680593"/>
      <w:bookmarkStart w:id="5" w:name="_Toc24279169"/>
      <w:bookmarkStart w:id="6" w:name="_Toc24547198"/>
      <w:r w:rsidRPr="0076650B">
        <w:rPr>
          <w:rFonts w:asciiTheme="minorHAnsi" w:eastAsia="EUAlbertina-Regular-Identity-H" w:hAnsiTheme="minorHAnsi" w:cs="Arial"/>
          <w:sz w:val="22"/>
          <w:szCs w:val="22"/>
        </w:rPr>
        <w:t>Zamawiający powierza, a Wykonawca prz</w:t>
      </w:r>
      <w:r w:rsidR="00965AE8">
        <w:rPr>
          <w:rFonts w:asciiTheme="minorHAnsi" w:eastAsia="EUAlbertina-Regular-Identity-H" w:hAnsiTheme="minorHAnsi" w:cs="Arial"/>
          <w:sz w:val="22"/>
          <w:szCs w:val="22"/>
        </w:rPr>
        <w:t>y</w:t>
      </w:r>
      <w:r w:rsidRPr="0076650B">
        <w:rPr>
          <w:rFonts w:asciiTheme="minorHAnsi" w:eastAsia="EUAlbertina-Regular-Identity-H" w:hAnsiTheme="minorHAnsi" w:cs="Arial"/>
          <w:sz w:val="22"/>
          <w:szCs w:val="22"/>
        </w:rPr>
        <w:t xml:space="preserve">jmuje </w:t>
      </w:r>
      <w:r w:rsidRPr="0076650B">
        <w:rPr>
          <w:rFonts w:asciiTheme="minorHAnsi" w:hAnsiTheme="minorHAnsi"/>
          <w:sz w:val="22"/>
          <w:szCs w:val="22"/>
        </w:rPr>
        <w:t xml:space="preserve">wykonanie </w:t>
      </w:r>
      <w:r w:rsidR="00D65BE4" w:rsidRPr="00E63FBD">
        <w:rPr>
          <w:rFonts w:asciiTheme="minorHAnsi" w:hAnsiTheme="minorHAnsi"/>
          <w:b/>
          <w:sz w:val="22"/>
          <w:szCs w:val="22"/>
        </w:rPr>
        <w:t>p</w:t>
      </w:r>
      <w:r w:rsidR="00D65BE4" w:rsidRPr="0076650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rzeglądów agregatu hydraulicznego UHWS 450/71 – Próbopobierni Wikpol  w latach  2019 -2020 </w:t>
      </w:r>
      <w:r w:rsidRPr="0076650B">
        <w:rPr>
          <w:rFonts w:asciiTheme="minorHAnsi" w:hAnsiTheme="minorHAnsi"/>
          <w:sz w:val="22"/>
          <w:szCs w:val="22"/>
        </w:rPr>
        <w:t>w</w:t>
      </w:r>
      <w:r w:rsidRPr="0076650B">
        <w:rPr>
          <w:rFonts w:asciiTheme="minorHAnsi" w:hAnsiTheme="minorHAnsi" w:cs="Arial"/>
          <w:sz w:val="22"/>
          <w:szCs w:val="22"/>
        </w:rPr>
        <w:t xml:space="preserve"> ENEA Połaniec S.A.</w:t>
      </w:r>
      <w:r w:rsidRPr="0076650B">
        <w:rPr>
          <w:rFonts w:asciiTheme="minorHAnsi" w:hAnsiTheme="minorHAnsi"/>
          <w:sz w:val="22"/>
          <w:szCs w:val="22"/>
        </w:rPr>
        <w:t xml:space="preserve"> (dalej „</w:t>
      </w:r>
      <w:r w:rsidRPr="0076650B">
        <w:rPr>
          <w:rFonts w:asciiTheme="minorHAnsi" w:hAnsiTheme="minorHAnsi"/>
          <w:b/>
          <w:sz w:val="22"/>
          <w:szCs w:val="22"/>
        </w:rPr>
        <w:t>Usług</w:t>
      </w:r>
      <w:r w:rsidRPr="0076650B">
        <w:rPr>
          <w:rFonts w:asciiTheme="minorHAnsi" w:hAnsiTheme="minorHAnsi"/>
          <w:sz w:val="22"/>
          <w:szCs w:val="22"/>
        </w:rPr>
        <w:t>i”).</w:t>
      </w:r>
      <w:r w:rsidR="00FE299B" w:rsidRPr="0076650B">
        <w:rPr>
          <w:rFonts w:asciiTheme="minorHAnsi" w:hAnsiTheme="minorHAnsi"/>
          <w:sz w:val="22"/>
          <w:szCs w:val="22"/>
        </w:rPr>
        <w:t xml:space="preserve"> </w:t>
      </w:r>
    </w:p>
    <w:p w:rsidR="00711EFC" w:rsidRPr="0076650B" w:rsidRDefault="00711EFC" w:rsidP="00010E46">
      <w:pPr>
        <w:pStyle w:val="Nagwek2"/>
        <w:spacing w:before="0" w:after="0" w:line="276" w:lineRule="auto"/>
        <w:ind w:hanging="425"/>
        <w:rPr>
          <w:rFonts w:asciiTheme="minorHAnsi" w:eastAsia="EUAlbertina-Regular-Identity-H" w:hAnsiTheme="minorHAnsi" w:cs="Arial"/>
          <w:szCs w:val="22"/>
          <w:lang w:val="pl-PL"/>
        </w:rPr>
      </w:pPr>
      <w:r w:rsidRPr="0076650B">
        <w:rPr>
          <w:rFonts w:asciiTheme="minorHAnsi" w:eastAsia="EUAlbertina-Regular-Identity-H" w:hAnsiTheme="minorHAnsi" w:cs="Arial"/>
          <w:szCs w:val="22"/>
          <w:lang w:val="pl-PL"/>
        </w:rPr>
        <w:t>Szczegółowy zakres Usług określa Załącznik nr 1 do Umowy.</w:t>
      </w:r>
    </w:p>
    <w:p w:rsidR="00711EFC" w:rsidRPr="0076650B" w:rsidRDefault="00711EFC" w:rsidP="00711EFC">
      <w:pPr>
        <w:pStyle w:val="Nagwek1"/>
        <w:tabs>
          <w:tab w:val="clear" w:pos="709"/>
          <w:tab w:val="num" w:pos="426"/>
        </w:tabs>
        <w:spacing w:line="240" w:lineRule="auto"/>
        <w:ind w:left="567" w:hanging="567"/>
        <w:jc w:val="left"/>
        <w:rPr>
          <w:rFonts w:asciiTheme="minorHAnsi" w:hAnsiTheme="minorHAnsi"/>
          <w:szCs w:val="22"/>
          <w:lang w:val="pl-PL"/>
        </w:rPr>
      </w:pPr>
      <w:r w:rsidRPr="0076650B">
        <w:rPr>
          <w:rFonts w:asciiTheme="minorHAnsi" w:hAnsiTheme="minorHAnsi"/>
          <w:szCs w:val="22"/>
          <w:lang w:val="pl-PL"/>
        </w:rPr>
        <w:t>termin wykonania</w:t>
      </w:r>
    </w:p>
    <w:p w:rsidR="00711EFC" w:rsidRPr="0076650B" w:rsidRDefault="00711EFC" w:rsidP="00711EFC">
      <w:pPr>
        <w:pStyle w:val="Nagwek2"/>
        <w:spacing w:before="0" w:after="0" w:line="276" w:lineRule="auto"/>
        <w:ind w:hanging="425"/>
        <w:rPr>
          <w:rFonts w:asciiTheme="minorHAnsi" w:hAnsiTheme="minorHAnsi"/>
          <w:szCs w:val="22"/>
          <w:lang w:val="pl-PL"/>
        </w:rPr>
      </w:pPr>
      <w:r w:rsidRPr="0076650B">
        <w:rPr>
          <w:rFonts w:asciiTheme="minorHAnsi" w:hAnsiTheme="minorHAnsi"/>
          <w:szCs w:val="22"/>
          <w:lang w:val="pl-PL"/>
        </w:rPr>
        <w:t xml:space="preserve">Strony ustalają termin </w:t>
      </w:r>
      <w:r w:rsidR="00D65BE4" w:rsidRPr="0076650B">
        <w:rPr>
          <w:rFonts w:asciiTheme="minorHAnsi" w:hAnsiTheme="minorHAnsi"/>
          <w:szCs w:val="22"/>
          <w:lang w:val="pl-PL"/>
        </w:rPr>
        <w:t>obowiązywania Umowy</w:t>
      </w:r>
      <w:r w:rsidRPr="0076650B">
        <w:rPr>
          <w:rFonts w:asciiTheme="minorHAnsi" w:hAnsiTheme="minorHAnsi"/>
          <w:szCs w:val="22"/>
          <w:lang w:val="pl-PL"/>
        </w:rPr>
        <w:t xml:space="preserve"> – od dnia  </w:t>
      </w:r>
      <w:r w:rsidR="00823C38" w:rsidRPr="0076650B">
        <w:rPr>
          <w:rFonts w:asciiTheme="minorHAnsi" w:hAnsiTheme="minorHAnsi"/>
          <w:szCs w:val="22"/>
          <w:lang w:val="pl-PL"/>
        </w:rPr>
        <w:t>zawarcia  Umowy</w:t>
      </w:r>
      <w:r w:rsidRPr="0076650B">
        <w:rPr>
          <w:rFonts w:asciiTheme="minorHAnsi" w:hAnsiTheme="minorHAnsi"/>
          <w:szCs w:val="22"/>
          <w:lang w:val="pl-PL"/>
        </w:rPr>
        <w:t xml:space="preserve"> do dnia </w:t>
      </w:r>
      <w:r w:rsidR="00390CAF" w:rsidRPr="0076650B">
        <w:rPr>
          <w:rFonts w:asciiTheme="minorHAnsi" w:hAnsiTheme="minorHAnsi"/>
          <w:szCs w:val="22"/>
          <w:lang w:val="pl-PL"/>
        </w:rPr>
        <w:t>31.</w:t>
      </w:r>
      <w:r w:rsidRPr="0076650B">
        <w:rPr>
          <w:rFonts w:asciiTheme="minorHAnsi" w:hAnsiTheme="minorHAnsi"/>
          <w:szCs w:val="22"/>
          <w:lang w:val="pl-PL"/>
        </w:rPr>
        <w:t xml:space="preserve">12. </w:t>
      </w:r>
      <w:r w:rsidR="00390CAF" w:rsidRPr="0076650B">
        <w:rPr>
          <w:rFonts w:asciiTheme="minorHAnsi" w:hAnsiTheme="minorHAnsi"/>
          <w:szCs w:val="22"/>
          <w:lang w:val="pl-PL"/>
        </w:rPr>
        <w:t>2020</w:t>
      </w:r>
      <w:r w:rsidRPr="0076650B">
        <w:rPr>
          <w:rFonts w:asciiTheme="minorHAnsi" w:hAnsiTheme="minorHAnsi"/>
          <w:szCs w:val="22"/>
          <w:lang w:val="pl-PL"/>
        </w:rPr>
        <w:t xml:space="preserve"> r.</w:t>
      </w:r>
    </w:p>
    <w:p w:rsidR="00113202" w:rsidRPr="0076650B" w:rsidRDefault="00D65BE4" w:rsidP="0076650B">
      <w:pPr>
        <w:pStyle w:val="Nagwek2"/>
        <w:spacing w:before="0" w:after="0" w:line="276" w:lineRule="auto"/>
        <w:ind w:hanging="425"/>
        <w:rPr>
          <w:rFonts w:asciiTheme="minorHAnsi" w:eastAsia="Calibri" w:hAnsiTheme="minorHAnsi"/>
          <w:szCs w:val="22"/>
          <w:lang w:val="pl-PL"/>
        </w:rPr>
      </w:pPr>
      <w:r w:rsidRPr="0076650B">
        <w:rPr>
          <w:rFonts w:asciiTheme="minorHAnsi" w:hAnsiTheme="minorHAnsi" w:cs="Arial"/>
          <w:szCs w:val="22"/>
          <w:lang w:val="pl-PL"/>
        </w:rPr>
        <w:t>Wykonanie  przegląd</w:t>
      </w:r>
      <w:r w:rsidR="00113202" w:rsidRPr="0076650B">
        <w:rPr>
          <w:rFonts w:asciiTheme="minorHAnsi" w:hAnsiTheme="minorHAnsi" w:cs="Arial"/>
          <w:szCs w:val="22"/>
          <w:lang w:val="pl-PL"/>
        </w:rPr>
        <w:t xml:space="preserve">u </w:t>
      </w:r>
      <w:r w:rsidRPr="0076650B">
        <w:rPr>
          <w:rFonts w:asciiTheme="minorHAnsi" w:hAnsiTheme="minorHAnsi" w:cs="Arial"/>
          <w:szCs w:val="22"/>
          <w:lang w:val="pl-PL"/>
        </w:rPr>
        <w:t xml:space="preserve"> </w:t>
      </w:r>
      <w:r w:rsidR="00113202" w:rsidRPr="0076650B">
        <w:rPr>
          <w:rFonts w:asciiTheme="minorHAnsi" w:hAnsiTheme="minorHAnsi" w:cs="Arial"/>
          <w:szCs w:val="22"/>
          <w:lang w:val="pl-PL"/>
        </w:rPr>
        <w:t>wymaganego wg   „zakresu</w:t>
      </w:r>
      <w:r w:rsidR="00D50AF6">
        <w:rPr>
          <w:rFonts w:asciiTheme="minorHAnsi" w:hAnsiTheme="minorHAnsi" w:cs="Arial"/>
          <w:szCs w:val="22"/>
          <w:lang w:val="pl-PL"/>
        </w:rPr>
        <w:t xml:space="preserve"> </w:t>
      </w:r>
      <w:r w:rsidR="00965AE8">
        <w:rPr>
          <w:rFonts w:asciiTheme="minorHAnsi" w:hAnsiTheme="minorHAnsi" w:cs="Arial"/>
          <w:szCs w:val="22"/>
          <w:lang w:val="pl-PL"/>
        </w:rPr>
        <w:t xml:space="preserve">A </w:t>
      </w:r>
      <w:r w:rsidR="00113202" w:rsidRPr="0076650B">
        <w:rPr>
          <w:rFonts w:asciiTheme="minorHAnsi" w:hAnsiTheme="minorHAnsi" w:cs="Arial"/>
          <w:szCs w:val="22"/>
          <w:lang w:val="pl-PL"/>
        </w:rPr>
        <w:t xml:space="preserve"> w 2019 r.”   - </w:t>
      </w:r>
      <w:r w:rsidR="00113202" w:rsidRPr="0076650B">
        <w:rPr>
          <w:rFonts w:asciiTheme="minorHAnsi" w:eastAsia="Calibri" w:hAnsiTheme="minorHAnsi"/>
          <w:szCs w:val="22"/>
          <w:lang w:val="pl-PL"/>
        </w:rPr>
        <w:t xml:space="preserve">w okresie pomiędzy </w:t>
      </w:r>
      <w:r w:rsidR="00113202" w:rsidRPr="0076650B">
        <w:rPr>
          <w:rFonts w:asciiTheme="minorHAnsi" w:eastAsia="Calibri" w:hAnsiTheme="minorHAnsi"/>
          <w:b/>
          <w:szCs w:val="22"/>
          <w:lang w:val="pl-PL"/>
        </w:rPr>
        <w:t>1 marca, a 30 czerwca 2019 r</w:t>
      </w:r>
      <w:r w:rsidR="00113202" w:rsidRPr="0076650B">
        <w:rPr>
          <w:rFonts w:asciiTheme="minorHAnsi" w:eastAsia="Calibri" w:hAnsiTheme="minorHAnsi"/>
          <w:szCs w:val="22"/>
          <w:lang w:val="pl-PL"/>
        </w:rPr>
        <w:t xml:space="preserve">. </w:t>
      </w:r>
      <w:r w:rsidR="00113202" w:rsidRPr="0076650B">
        <w:rPr>
          <w:rFonts w:asciiTheme="minorHAnsi" w:hAnsiTheme="minorHAnsi" w:cs="Arial"/>
          <w:szCs w:val="22"/>
          <w:lang w:val="pl-PL"/>
        </w:rPr>
        <w:t xml:space="preserve">po  powiadomieniu Wykonawcy o terminie wykonania przeglądu z 14-dniowym wyprzedzeniem. </w:t>
      </w:r>
      <w:r w:rsidR="00113202" w:rsidRPr="0076650B">
        <w:rPr>
          <w:rFonts w:asciiTheme="minorHAnsi" w:eastAsia="Calibri" w:hAnsiTheme="minorHAnsi"/>
          <w:szCs w:val="22"/>
          <w:lang w:val="pl-PL"/>
        </w:rPr>
        <w:t xml:space="preserve"> </w:t>
      </w:r>
    </w:p>
    <w:p w:rsidR="00113202" w:rsidRPr="0076650B" w:rsidRDefault="00113202" w:rsidP="00113202">
      <w:pPr>
        <w:pStyle w:val="Nagwek2"/>
        <w:spacing w:before="0" w:after="0" w:line="276" w:lineRule="auto"/>
        <w:ind w:hanging="425"/>
        <w:rPr>
          <w:rFonts w:asciiTheme="minorHAnsi" w:eastAsia="Calibri" w:hAnsiTheme="minorHAnsi"/>
          <w:szCs w:val="22"/>
          <w:lang w:val="pl-PL"/>
        </w:rPr>
      </w:pPr>
      <w:r w:rsidRPr="0076650B">
        <w:rPr>
          <w:rFonts w:asciiTheme="minorHAnsi" w:hAnsiTheme="minorHAnsi" w:cs="Arial"/>
          <w:szCs w:val="22"/>
          <w:lang w:val="pl-PL"/>
        </w:rPr>
        <w:t>Wykonanie  przeglądu  wymaganego</w:t>
      </w:r>
      <w:r w:rsidR="0076650B" w:rsidRPr="0076650B">
        <w:rPr>
          <w:rFonts w:asciiTheme="minorHAnsi" w:hAnsiTheme="minorHAnsi" w:cs="Arial"/>
          <w:szCs w:val="22"/>
          <w:lang w:val="pl-PL"/>
        </w:rPr>
        <w:t xml:space="preserve"> wg </w:t>
      </w:r>
      <w:r w:rsidRPr="0076650B">
        <w:rPr>
          <w:rFonts w:asciiTheme="minorHAnsi" w:hAnsiTheme="minorHAnsi" w:cs="Arial"/>
          <w:szCs w:val="22"/>
          <w:lang w:val="pl-PL"/>
        </w:rPr>
        <w:t xml:space="preserve">  </w:t>
      </w:r>
      <w:r w:rsidR="0076650B" w:rsidRPr="0076650B">
        <w:rPr>
          <w:rFonts w:asciiTheme="minorHAnsi" w:hAnsiTheme="minorHAnsi" w:cs="Arial"/>
          <w:szCs w:val="22"/>
          <w:lang w:val="pl-PL"/>
        </w:rPr>
        <w:t xml:space="preserve">„ zakresu </w:t>
      </w:r>
      <w:r w:rsidR="00965AE8">
        <w:rPr>
          <w:rFonts w:asciiTheme="minorHAnsi" w:hAnsiTheme="minorHAnsi" w:cs="Arial"/>
          <w:szCs w:val="22"/>
          <w:lang w:val="pl-PL"/>
        </w:rPr>
        <w:t>B</w:t>
      </w:r>
      <w:r w:rsidR="0076650B" w:rsidRPr="0076650B">
        <w:rPr>
          <w:rFonts w:asciiTheme="minorHAnsi" w:hAnsiTheme="minorHAnsi" w:cs="Arial"/>
          <w:szCs w:val="22"/>
          <w:lang w:val="pl-PL"/>
        </w:rPr>
        <w:t xml:space="preserve">” </w:t>
      </w:r>
      <w:r w:rsidRPr="0076650B">
        <w:rPr>
          <w:rFonts w:asciiTheme="minorHAnsi" w:hAnsiTheme="minorHAnsi" w:cs="Arial"/>
          <w:szCs w:val="22"/>
          <w:lang w:val="pl-PL"/>
        </w:rPr>
        <w:t>w 20</w:t>
      </w:r>
      <w:r w:rsidR="0076650B" w:rsidRPr="0076650B">
        <w:rPr>
          <w:rFonts w:asciiTheme="minorHAnsi" w:hAnsiTheme="minorHAnsi" w:cs="Arial"/>
          <w:szCs w:val="22"/>
          <w:lang w:val="pl-PL"/>
        </w:rPr>
        <w:t>20</w:t>
      </w:r>
      <w:r w:rsidRPr="0076650B">
        <w:rPr>
          <w:rFonts w:asciiTheme="minorHAnsi" w:hAnsiTheme="minorHAnsi" w:cs="Arial"/>
          <w:szCs w:val="22"/>
          <w:lang w:val="pl-PL"/>
        </w:rPr>
        <w:t xml:space="preserve"> r.  - </w:t>
      </w:r>
      <w:r w:rsidRPr="0076650B">
        <w:rPr>
          <w:rFonts w:asciiTheme="minorHAnsi" w:eastAsia="Calibri" w:hAnsiTheme="minorHAnsi"/>
          <w:szCs w:val="22"/>
          <w:lang w:val="pl-PL"/>
        </w:rPr>
        <w:t xml:space="preserve">w okresie pomiędzy </w:t>
      </w:r>
      <w:r w:rsidRPr="0076650B">
        <w:rPr>
          <w:rFonts w:asciiTheme="minorHAnsi" w:eastAsia="Calibri" w:hAnsiTheme="minorHAnsi"/>
          <w:b/>
          <w:szCs w:val="22"/>
          <w:lang w:val="pl-PL"/>
        </w:rPr>
        <w:t>1 marca, a 30 czerwca 20</w:t>
      </w:r>
      <w:r w:rsidR="001364F4">
        <w:rPr>
          <w:rFonts w:asciiTheme="minorHAnsi" w:eastAsia="Calibri" w:hAnsiTheme="minorHAnsi"/>
          <w:b/>
          <w:szCs w:val="22"/>
          <w:lang w:val="pl-PL"/>
        </w:rPr>
        <w:t>20</w:t>
      </w:r>
      <w:r w:rsidRPr="0076650B">
        <w:rPr>
          <w:rFonts w:asciiTheme="minorHAnsi" w:eastAsia="Calibri" w:hAnsiTheme="minorHAnsi"/>
          <w:b/>
          <w:szCs w:val="22"/>
          <w:lang w:val="pl-PL"/>
        </w:rPr>
        <w:t xml:space="preserve"> r</w:t>
      </w:r>
      <w:r w:rsidRPr="0076650B">
        <w:rPr>
          <w:rFonts w:asciiTheme="minorHAnsi" w:eastAsia="Calibri" w:hAnsiTheme="minorHAnsi"/>
          <w:szCs w:val="22"/>
          <w:lang w:val="pl-PL"/>
        </w:rPr>
        <w:t xml:space="preserve">. </w:t>
      </w:r>
      <w:r w:rsidRPr="0076650B">
        <w:rPr>
          <w:rFonts w:asciiTheme="minorHAnsi" w:hAnsiTheme="minorHAnsi" w:cs="Arial"/>
          <w:szCs w:val="22"/>
          <w:lang w:val="pl-PL"/>
        </w:rPr>
        <w:t>po  powiadomieniu Wykonawcy o terminie wykonania przeglądu z 14-dniowym wyprzedzeniem.</w:t>
      </w:r>
    </w:p>
    <w:p w:rsidR="00390CAF" w:rsidRPr="0076650B" w:rsidRDefault="00113202" w:rsidP="00390CAF">
      <w:pPr>
        <w:pStyle w:val="Nagwek2"/>
        <w:spacing w:before="0" w:after="0" w:line="276" w:lineRule="auto"/>
        <w:ind w:hanging="425"/>
        <w:rPr>
          <w:rFonts w:asciiTheme="minorHAnsi" w:hAnsiTheme="minorHAnsi" w:cs="Arial"/>
          <w:szCs w:val="22"/>
          <w:lang w:val="pl-PL"/>
        </w:rPr>
      </w:pPr>
      <w:r w:rsidRPr="0076650B">
        <w:rPr>
          <w:rFonts w:asciiTheme="minorHAnsi" w:hAnsiTheme="minorHAnsi" w:cs="Arial"/>
          <w:szCs w:val="22"/>
          <w:lang w:val="pl-PL"/>
        </w:rPr>
        <w:t>Wykonanie przegl</w:t>
      </w:r>
      <w:r w:rsidR="00965AE8">
        <w:rPr>
          <w:rFonts w:asciiTheme="minorHAnsi" w:hAnsiTheme="minorHAnsi" w:cs="Arial"/>
          <w:szCs w:val="22"/>
          <w:lang w:val="pl-PL"/>
        </w:rPr>
        <w:t>ą</w:t>
      </w:r>
      <w:r w:rsidRPr="0076650B">
        <w:rPr>
          <w:rFonts w:asciiTheme="minorHAnsi" w:hAnsiTheme="minorHAnsi" w:cs="Arial"/>
          <w:szCs w:val="22"/>
          <w:lang w:val="pl-PL"/>
        </w:rPr>
        <w:t xml:space="preserve">dów opcjonalnych </w:t>
      </w:r>
      <w:r w:rsidR="00E63FBD" w:rsidRPr="0076650B">
        <w:rPr>
          <w:rFonts w:asciiTheme="minorHAnsi" w:hAnsiTheme="minorHAnsi" w:cs="Arial"/>
          <w:szCs w:val="22"/>
          <w:lang w:val="pl-PL"/>
        </w:rPr>
        <w:t xml:space="preserve">wg   „ zakresu </w:t>
      </w:r>
      <w:r w:rsidR="00E63FBD">
        <w:rPr>
          <w:rFonts w:asciiTheme="minorHAnsi" w:hAnsiTheme="minorHAnsi" w:cs="Arial"/>
          <w:szCs w:val="22"/>
          <w:lang w:val="pl-PL"/>
        </w:rPr>
        <w:t>B</w:t>
      </w:r>
      <w:r w:rsidR="00E63FBD" w:rsidRPr="0076650B">
        <w:rPr>
          <w:rFonts w:asciiTheme="minorHAnsi" w:hAnsiTheme="minorHAnsi" w:cs="Arial"/>
          <w:szCs w:val="22"/>
          <w:lang w:val="pl-PL"/>
        </w:rPr>
        <w:t xml:space="preserve">” w </w:t>
      </w:r>
      <w:r w:rsidR="00E63FBD">
        <w:rPr>
          <w:rFonts w:asciiTheme="minorHAnsi" w:hAnsiTheme="minorHAnsi" w:cs="Arial"/>
          <w:szCs w:val="22"/>
          <w:lang w:val="pl-PL"/>
        </w:rPr>
        <w:t xml:space="preserve">2019  i </w:t>
      </w:r>
      <w:r w:rsidR="00E63FBD" w:rsidRPr="0076650B">
        <w:rPr>
          <w:rFonts w:asciiTheme="minorHAnsi" w:hAnsiTheme="minorHAnsi" w:cs="Arial"/>
          <w:szCs w:val="22"/>
          <w:lang w:val="pl-PL"/>
        </w:rPr>
        <w:t>2020</w:t>
      </w:r>
      <w:r w:rsidR="00E63FBD">
        <w:rPr>
          <w:rFonts w:asciiTheme="minorHAnsi" w:hAnsiTheme="minorHAnsi" w:cs="Arial"/>
          <w:szCs w:val="22"/>
          <w:lang w:val="pl-PL"/>
        </w:rPr>
        <w:t xml:space="preserve"> roku </w:t>
      </w:r>
      <w:r w:rsidR="00E63FBD" w:rsidRPr="0076650B">
        <w:rPr>
          <w:rFonts w:asciiTheme="minorHAnsi" w:hAnsiTheme="minorHAnsi" w:cs="Arial"/>
          <w:szCs w:val="22"/>
          <w:lang w:val="pl-PL"/>
        </w:rPr>
        <w:t xml:space="preserve"> </w:t>
      </w:r>
      <w:r w:rsidRPr="0076650B">
        <w:rPr>
          <w:rFonts w:asciiTheme="minorHAnsi" w:hAnsiTheme="minorHAnsi" w:cs="Arial"/>
          <w:szCs w:val="22"/>
          <w:lang w:val="pl-PL"/>
        </w:rPr>
        <w:t xml:space="preserve"> -   po </w:t>
      </w:r>
      <w:r w:rsidR="00711EFC" w:rsidRPr="0076650B">
        <w:rPr>
          <w:rFonts w:asciiTheme="minorHAnsi" w:hAnsiTheme="minorHAnsi" w:cs="Arial"/>
          <w:szCs w:val="22"/>
          <w:lang w:val="pl-PL"/>
        </w:rPr>
        <w:t xml:space="preserve"> powiadomi</w:t>
      </w:r>
      <w:r w:rsidRPr="0076650B">
        <w:rPr>
          <w:rFonts w:asciiTheme="minorHAnsi" w:hAnsiTheme="minorHAnsi" w:cs="Arial"/>
          <w:szCs w:val="22"/>
          <w:lang w:val="pl-PL"/>
        </w:rPr>
        <w:t>eniu</w:t>
      </w:r>
      <w:r w:rsidR="00711EFC" w:rsidRPr="0076650B">
        <w:rPr>
          <w:rFonts w:asciiTheme="minorHAnsi" w:hAnsiTheme="minorHAnsi" w:cs="Arial"/>
          <w:szCs w:val="22"/>
          <w:lang w:val="pl-PL"/>
        </w:rPr>
        <w:t xml:space="preserve"> Wykonawc</w:t>
      </w:r>
      <w:r w:rsidRPr="0076650B">
        <w:rPr>
          <w:rFonts w:asciiTheme="minorHAnsi" w:hAnsiTheme="minorHAnsi" w:cs="Arial"/>
          <w:szCs w:val="22"/>
          <w:lang w:val="pl-PL"/>
        </w:rPr>
        <w:t>y</w:t>
      </w:r>
      <w:r w:rsidR="00711EFC" w:rsidRPr="0076650B">
        <w:rPr>
          <w:rFonts w:asciiTheme="minorHAnsi" w:hAnsiTheme="minorHAnsi" w:cs="Arial"/>
          <w:szCs w:val="22"/>
          <w:lang w:val="pl-PL"/>
        </w:rPr>
        <w:t xml:space="preserve"> o terminie wykonania przeglądu z 14-dniowym wyprzedzeniem. </w:t>
      </w:r>
    </w:p>
    <w:p w:rsidR="00711EFC" w:rsidRPr="0076650B" w:rsidRDefault="00711EFC" w:rsidP="00390CAF">
      <w:pPr>
        <w:pStyle w:val="Nagwek2"/>
        <w:spacing w:before="0" w:after="0" w:line="276" w:lineRule="auto"/>
        <w:ind w:hanging="425"/>
        <w:rPr>
          <w:rFonts w:asciiTheme="minorHAnsi" w:hAnsiTheme="minorHAnsi" w:cs="Arial"/>
          <w:szCs w:val="22"/>
          <w:lang w:val="pl-PL"/>
        </w:rPr>
      </w:pPr>
      <w:r w:rsidRPr="0076650B">
        <w:rPr>
          <w:rFonts w:asciiTheme="minorHAnsi" w:hAnsiTheme="minorHAnsi" w:cs="Arial"/>
          <w:szCs w:val="22"/>
          <w:lang w:val="pl-PL"/>
        </w:rPr>
        <w:t>Zgłoszenie konieczności przyjazdów konsultacyjnych przesyłane będzie przez Z</w:t>
      </w:r>
      <w:r w:rsidR="00390CAF" w:rsidRPr="0076650B">
        <w:rPr>
          <w:rFonts w:asciiTheme="minorHAnsi" w:hAnsiTheme="minorHAnsi" w:cs="Arial"/>
          <w:szCs w:val="22"/>
          <w:lang w:val="pl-PL"/>
        </w:rPr>
        <w:t xml:space="preserve">amawiającego </w:t>
      </w:r>
      <w:r w:rsidRPr="0076650B">
        <w:rPr>
          <w:rFonts w:asciiTheme="minorHAnsi" w:hAnsiTheme="minorHAnsi" w:cs="Arial"/>
          <w:szCs w:val="22"/>
          <w:lang w:val="pl-PL"/>
        </w:rPr>
        <w:t xml:space="preserve">z </w:t>
      </w:r>
      <w:r w:rsidR="00390CAF" w:rsidRPr="0076650B">
        <w:rPr>
          <w:rFonts w:asciiTheme="minorHAnsi" w:hAnsiTheme="minorHAnsi" w:cs="Arial"/>
          <w:szCs w:val="22"/>
          <w:lang w:val="pl-PL"/>
        </w:rPr>
        <w:t xml:space="preserve">co najmniej </w:t>
      </w:r>
      <w:r w:rsidRPr="0076650B">
        <w:rPr>
          <w:rFonts w:asciiTheme="minorHAnsi" w:hAnsiTheme="minorHAnsi" w:cs="Arial"/>
          <w:szCs w:val="22"/>
          <w:lang w:val="pl-PL"/>
        </w:rPr>
        <w:t>3-dniowym wyprzedzeniem, drogą mailową</w:t>
      </w:r>
      <w:r w:rsidR="00390CAF" w:rsidRPr="0076650B">
        <w:rPr>
          <w:rFonts w:asciiTheme="minorHAnsi" w:hAnsiTheme="minorHAnsi" w:cs="Arial"/>
          <w:szCs w:val="22"/>
          <w:lang w:val="pl-PL"/>
        </w:rPr>
        <w:t xml:space="preserve">  na   adres ……………………………..</w:t>
      </w:r>
      <w:r w:rsidRPr="0076650B">
        <w:rPr>
          <w:rFonts w:asciiTheme="minorHAnsi" w:hAnsiTheme="minorHAnsi" w:cs="Arial"/>
          <w:szCs w:val="22"/>
          <w:lang w:val="pl-PL"/>
        </w:rPr>
        <w:t xml:space="preserve">. </w:t>
      </w:r>
    </w:p>
    <w:p w:rsidR="00390CAF" w:rsidRPr="0076650B" w:rsidRDefault="00390CAF" w:rsidP="00390CAF">
      <w:pPr>
        <w:pStyle w:val="Nagwek2"/>
        <w:spacing w:before="0" w:after="0" w:line="276" w:lineRule="auto"/>
        <w:ind w:hanging="425"/>
        <w:rPr>
          <w:rFonts w:asciiTheme="minorHAnsi" w:hAnsiTheme="minorHAnsi"/>
          <w:szCs w:val="22"/>
          <w:lang w:val="pl-PL"/>
        </w:rPr>
      </w:pPr>
      <w:r w:rsidRPr="0076650B">
        <w:rPr>
          <w:rFonts w:asciiTheme="minorHAnsi" w:hAnsiTheme="minorHAnsi"/>
          <w:szCs w:val="22"/>
          <w:lang w:val="pl-PL"/>
        </w:rPr>
        <w:t xml:space="preserve">Dostarczenie protokołu z przeprowadzonego przeglądu -  w ciągu </w:t>
      </w:r>
      <w:r w:rsidR="00823C38" w:rsidRPr="0076650B">
        <w:rPr>
          <w:rFonts w:asciiTheme="minorHAnsi" w:hAnsiTheme="minorHAnsi"/>
          <w:szCs w:val="22"/>
          <w:lang w:val="pl-PL"/>
        </w:rPr>
        <w:t xml:space="preserve">7 </w:t>
      </w:r>
      <w:r w:rsidRPr="0076650B">
        <w:rPr>
          <w:rFonts w:asciiTheme="minorHAnsi" w:hAnsiTheme="minorHAnsi"/>
          <w:szCs w:val="22"/>
          <w:lang w:val="pl-PL"/>
        </w:rPr>
        <w:t>dni od wykonania    przeglądów na  obiekcie.</w:t>
      </w:r>
    </w:p>
    <w:p w:rsidR="00711EFC" w:rsidRPr="0076650B" w:rsidRDefault="00711EFC" w:rsidP="00711EFC">
      <w:pPr>
        <w:pStyle w:val="Nagwek1"/>
        <w:spacing w:line="240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76650B">
        <w:rPr>
          <w:rFonts w:asciiTheme="minorHAnsi" w:hAnsiTheme="minorHAnsi"/>
          <w:szCs w:val="22"/>
          <w:lang w:val="pl-PL"/>
        </w:rPr>
        <w:t>WYNAGRODZENIE I WARUNKI PŁATNOŚCI</w:t>
      </w:r>
    </w:p>
    <w:p w:rsidR="00910627" w:rsidRPr="0076650B" w:rsidRDefault="00910627" w:rsidP="00C3250F">
      <w:pPr>
        <w:pStyle w:val="Nagwek2"/>
        <w:spacing w:before="0" w:after="0" w:line="276" w:lineRule="auto"/>
        <w:ind w:hanging="425"/>
        <w:rPr>
          <w:rFonts w:asciiTheme="minorHAnsi" w:hAnsiTheme="minorHAnsi"/>
          <w:b/>
          <w:szCs w:val="22"/>
          <w:lang w:val="pl-PL"/>
        </w:rPr>
      </w:pPr>
      <w:r w:rsidRPr="0076650B">
        <w:rPr>
          <w:rFonts w:asciiTheme="minorHAnsi" w:hAnsiTheme="minorHAnsi"/>
          <w:szCs w:val="22"/>
          <w:lang w:val="pl-PL"/>
        </w:rPr>
        <w:t xml:space="preserve">Rozliczenie Usług nastąpi na podstawie wynagrodzenia </w:t>
      </w:r>
      <w:r w:rsidRPr="0076650B">
        <w:rPr>
          <w:rFonts w:asciiTheme="minorHAnsi" w:hAnsiTheme="minorHAnsi"/>
          <w:b/>
          <w:i/>
          <w:szCs w:val="22"/>
          <w:lang w:val="pl-PL"/>
        </w:rPr>
        <w:t xml:space="preserve"> </w:t>
      </w:r>
      <w:r w:rsidRPr="0076650B">
        <w:rPr>
          <w:rFonts w:asciiTheme="minorHAnsi" w:hAnsiTheme="minorHAnsi"/>
          <w:b/>
          <w:szCs w:val="22"/>
          <w:lang w:val="pl-PL"/>
        </w:rPr>
        <w:t>powykonawczego    obliczanego jako potwierdzona  ilość   wykonanych  prac  oraz wynagrodzenia  ryczałtowo- jednostkowego za:</w:t>
      </w:r>
    </w:p>
    <w:p w:rsidR="00E63FBD" w:rsidRDefault="00910627" w:rsidP="00D65BE4">
      <w:pPr>
        <w:pStyle w:val="Nagwek3"/>
        <w:ind w:hanging="567"/>
        <w:rPr>
          <w:rFonts w:asciiTheme="minorHAnsi" w:hAnsiTheme="minorHAnsi"/>
          <w:szCs w:val="22"/>
          <w:lang w:val="pl-PL"/>
        </w:rPr>
      </w:pPr>
      <w:r w:rsidRPr="0076650B">
        <w:rPr>
          <w:rFonts w:asciiTheme="minorHAnsi" w:hAnsiTheme="minorHAnsi"/>
          <w:szCs w:val="22"/>
          <w:lang w:val="pl-PL"/>
        </w:rPr>
        <w:t xml:space="preserve">wykonanie przeglądu </w:t>
      </w:r>
      <w:r w:rsidR="00823C38" w:rsidRPr="0076650B">
        <w:rPr>
          <w:rFonts w:asciiTheme="minorHAnsi" w:hAnsiTheme="minorHAnsi"/>
          <w:szCs w:val="22"/>
          <w:lang w:val="pl-PL"/>
        </w:rPr>
        <w:t xml:space="preserve">wg „Zakresu  </w:t>
      </w:r>
      <w:r w:rsidR="00965AE8">
        <w:rPr>
          <w:rFonts w:asciiTheme="minorHAnsi" w:hAnsiTheme="minorHAnsi"/>
          <w:szCs w:val="22"/>
          <w:lang w:val="pl-PL"/>
        </w:rPr>
        <w:t>A</w:t>
      </w:r>
      <w:r w:rsidR="00E63FBD">
        <w:rPr>
          <w:rFonts w:asciiTheme="minorHAnsi" w:hAnsiTheme="minorHAnsi"/>
          <w:szCs w:val="22"/>
          <w:lang w:val="pl-PL"/>
        </w:rPr>
        <w:t xml:space="preserve"> </w:t>
      </w:r>
      <w:r w:rsidR="00823C38" w:rsidRPr="0076650B">
        <w:rPr>
          <w:rFonts w:asciiTheme="minorHAnsi" w:hAnsiTheme="minorHAnsi"/>
          <w:szCs w:val="22"/>
          <w:lang w:val="pl-PL"/>
        </w:rPr>
        <w:t>w 2019r”</w:t>
      </w:r>
      <w:r w:rsidRPr="0076650B">
        <w:rPr>
          <w:rFonts w:asciiTheme="minorHAnsi" w:hAnsiTheme="minorHAnsi"/>
          <w:szCs w:val="22"/>
          <w:lang w:val="pl-PL"/>
        </w:rPr>
        <w:t xml:space="preserve"> - wynagrodzenie w wysokości  </w:t>
      </w:r>
      <w:r w:rsidR="00823C38" w:rsidRPr="0076650B">
        <w:rPr>
          <w:rFonts w:asciiTheme="minorHAnsi" w:hAnsiTheme="minorHAnsi"/>
          <w:szCs w:val="22"/>
          <w:lang w:val="pl-PL"/>
        </w:rPr>
        <w:t>……………….</w:t>
      </w:r>
      <w:r w:rsidRPr="0076650B">
        <w:rPr>
          <w:rFonts w:asciiTheme="minorHAnsi" w:hAnsiTheme="minorHAnsi"/>
          <w:szCs w:val="22"/>
          <w:lang w:val="pl-PL"/>
        </w:rPr>
        <w:t xml:space="preserve">za </w:t>
      </w:r>
      <w:r w:rsidR="00823C38" w:rsidRPr="0076650B">
        <w:rPr>
          <w:rFonts w:asciiTheme="minorHAnsi" w:hAnsiTheme="minorHAnsi"/>
          <w:szCs w:val="22"/>
          <w:lang w:val="pl-PL"/>
        </w:rPr>
        <w:t xml:space="preserve">jeden </w:t>
      </w:r>
      <w:r w:rsidRPr="0076650B">
        <w:rPr>
          <w:rFonts w:asciiTheme="minorHAnsi" w:hAnsiTheme="minorHAnsi"/>
          <w:szCs w:val="22"/>
          <w:lang w:val="pl-PL"/>
        </w:rPr>
        <w:t xml:space="preserve">przegląd </w:t>
      </w:r>
    </w:p>
    <w:p w:rsidR="00E63FBD" w:rsidRDefault="00910627" w:rsidP="00D65BE4">
      <w:pPr>
        <w:pStyle w:val="Nagwek3"/>
        <w:ind w:hanging="567"/>
        <w:rPr>
          <w:rFonts w:asciiTheme="minorHAnsi" w:hAnsiTheme="minorHAnsi"/>
          <w:szCs w:val="22"/>
          <w:lang w:val="pl-PL"/>
        </w:rPr>
      </w:pPr>
      <w:r w:rsidRPr="0076650B">
        <w:rPr>
          <w:rFonts w:asciiTheme="minorHAnsi" w:hAnsiTheme="minorHAnsi"/>
          <w:szCs w:val="22"/>
          <w:lang w:val="pl-PL"/>
        </w:rPr>
        <w:t xml:space="preserve"> </w:t>
      </w:r>
      <w:r w:rsidR="00823C38" w:rsidRPr="0076650B">
        <w:rPr>
          <w:rFonts w:asciiTheme="minorHAnsi" w:hAnsiTheme="minorHAnsi"/>
          <w:szCs w:val="22"/>
          <w:lang w:val="pl-PL"/>
        </w:rPr>
        <w:t xml:space="preserve">wykonanie przeglądu wg „Zakresu </w:t>
      </w:r>
      <w:r w:rsidR="00965AE8">
        <w:rPr>
          <w:rFonts w:asciiTheme="minorHAnsi" w:hAnsiTheme="minorHAnsi"/>
          <w:szCs w:val="22"/>
          <w:lang w:val="pl-PL"/>
        </w:rPr>
        <w:t>B</w:t>
      </w:r>
      <w:r w:rsidR="00E63FBD">
        <w:rPr>
          <w:rFonts w:asciiTheme="minorHAnsi" w:hAnsiTheme="minorHAnsi"/>
          <w:szCs w:val="22"/>
          <w:lang w:val="pl-PL"/>
        </w:rPr>
        <w:t xml:space="preserve"> </w:t>
      </w:r>
      <w:r w:rsidR="00823C38" w:rsidRPr="0076650B">
        <w:rPr>
          <w:rFonts w:asciiTheme="minorHAnsi" w:hAnsiTheme="minorHAnsi"/>
          <w:szCs w:val="22"/>
          <w:lang w:val="pl-PL"/>
        </w:rPr>
        <w:t xml:space="preserve">w 2019r ” - wynagrodzenie w wysokości …………………. za   jeden przegląd  </w:t>
      </w:r>
      <w:r w:rsidRPr="0076650B">
        <w:rPr>
          <w:rFonts w:asciiTheme="minorHAnsi" w:hAnsiTheme="minorHAnsi"/>
          <w:szCs w:val="22"/>
          <w:lang w:val="pl-PL"/>
        </w:rPr>
        <w:t xml:space="preserve"> </w:t>
      </w:r>
    </w:p>
    <w:p w:rsidR="00910627" w:rsidRPr="0076650B" w:rsidRDefault="00910627" w:rsidP="00D65BE4">
      <w:pPr>
        <w:pStyle w:val="Nagwek3"/>
        <w:ind w:hanging="567"/>
        <w:rPr>
          <w:rFonts w:asciiTheme="minorHAnsi" w:hAnsiTheme="minorHAnsi"/>
          <w:szCs w:val="22"/>
          <w:lang w:val="pl-PL"/>
        </w:rPr>
      </w:pPr>
      <w:r w:rsidRPr="0076650B">
        <w:rPr>
          <w:rFonts w:asciiTheme="minorHAnsi" w:hAnsiTheme="minorHAnsi"/>
          <w:szCs w:val="22"/>
          <w:lang w:val="pl-PL"/>
        </w:rPr>
        <w:t xml:space="preserve">przyjazd  konsultacyjny </w:t>
      </w:r>
      <w:r w:rsidR="00D65BE4" w:rsidRPr="0076650B">
        <w:rPr>
          <w:rFonts w:asciiTheme="minorHAnsi" w:hAnsiTheme="minorHAnsi"/>
          <w:szCs w:val="22"/>
          <w:lang w:val="pl-PL"/>
        </w:rPr>
        <w:t>w 2019 r.</w:t>
      </w:r>
      <w:r w:rsidR="00965AE8">
        <w:rPr>
          <w:rFonts w:asciiTheme="minorHAnsi" w:hAnsiTheme="minorHAnsi"/>
          <w:szCs w:val="22"/>
          <w:lang w:val="pl-PL"/>
        </w:rPr>
        <w:t xml:space="preserve"> </w:t>
      </w:r>
      <w:r w:rsidRPr="0076650B">
        <w:rPr>
          <w:rFonts w:asciiTheme="minorHAnsi" w:hAnsiTheme="minorHAnsi"/>
          <w:szCs w:val="22"/>
          <w:lang w:val="pl-PL"/>
        </w:rPr>
        <w:t>(2  osoby, do 10 godz</w:t>
      </w:r>
      <w:r w:rsidR="00965AE8">
        <w:rPr>
          <w:rFonts w:asciiTheme="minorHAnsi" w:hAnsiTheme="minorHAnsi"/>
          <w:szCs w:val="22"/>
          <w:lang w:val="pl-PL"/>
        </w:rPr>
        <w:t>.</w:t>
      </w:r>
      <w:r w:rsidRPr="0076650B">
        <w:rPr>
          <w:rFonts w:asciiTheme="minorHAnsi" w:hAnsiTheme="minorHAnsi"/>
          <w:szCs w:val="22"/>
          <w:lang w:val="pl-PL"/>
        </w:rPr>
        <w:t xml:space="preserve">)  -  wynagrodzenie w wysokości  </w:t>
      </w:r>
      <w:r w:rsidR="00D65BE4" w:rsidRPr="0076650B">
        <w:rPr>
          <w:rFonts w:asciiTheme="minorHAnsi" w:hAnsiTheme="minorHAnsi"/>
          <w:b/>
          <w:szCs w:val="22"/>
          <w:lang w:val="pl-PL"/>
        </w:rPr>
        <w:t>…………..</w:t>
      </w:r>
      <w:r w:rsidRPr="0076650B">
        <w:rPr>
          <w:rFonts w:asciiTheme="minorHAnsi" w:hAnsiTheme="minorHAnsi"/>
          <w:szCs w:val="22"/>
          <w:lang w:val="pl-PL"/>
        </w:rPr>
        <w:t xml:space="preserve"> zł za  jeden   przyjazd.</w:t>
      </w:r>
    </w:p>
    <w:p w:rsidR="00D65BE4" w:rsidRPr="00E63FBD" w:rsidRDefault="00D65BE4" w:rsidP="0076650B">
      <w:pPr>
        <w:pStyle w:val="Nagwek3"/>
        <w:ind w:hanging="567"/>
        <w:rPr>
          <w:rFonts w:asciiTheme="minorHAnsi" w:hAnsiTheme="minorHAnsi"/>
          <w:szCs w:val="22"/>
          <w:lang w:val="pl-PL"/>
        </w:rPr>
      </w:pPr>
      <w:r w:rsidRPr="0076650B">
        <w:rPr>
          <w:rFonts w:asciiTheme="minorHAnsi" w:hAnsiTheme="minorHAnsi"/>
          <w:szCs w:val="22"/>
          <w:lang w:val="pl-PL"/>
        </w:rPr>
        <w:t xml:space="preserve">wykonanie przeglądu wg „Zakresu </w:t>
      </w:r>
      <w:r w:rsidR="00965AE8">
        <w:rPr>
          <w:rFonts w:asciiTheme="minorHAnsi" w:hAnsiTheme="minorHAnsi"/>
          <w:szCs w:val="22"/>
          <w:lang w:val="pl-PL"/>
        </w:rPr>
        <w:t>B</w:t>
      </w:r>
      <w:r w:rsidRPr="0076650B">
        <w:rPr>
          <w:rFonts w:asciiTheme="minorHAnsi" w:hAnsiTheme="minorHAnsi"/>
          <w:szCs w:val="22"/>
          <w:lang w:val="pl-PL"/>
        </w:rPr>
        <w:t xml:space="preserve"> w 20</w:t>
      </w:r>
      <w:r w:rsidRPr="00E63FBD">
        <w:rPr>
          <w:rFonts w:asciiTheme="minorHAnsi" w:hAnsiTheme="minorHAnsi"/>
          <w:szCs w:val="22"/>
          <w:lang w:val="pl-PL"/>
        </w:rPr>
        <w:t>20</w:t>
      </w:r>
      <w:r w:rsidRPr="0076650B">
        <w:rPr>
          <w:rFonts w:asciiTheme="minorHAnsi" w:hAnsiTheme="minorHAnsi"/>
          <w:szCs w:val="22"/>
          <w:lang w:val="pl-PL"/>
        </w:rPr>
        <w:t xml:space="preserve">r ” - wynagrodzenie w wysokości …………………. za   jeden przegląd  </w:t>
      </w:r>
    </w:p>
    <w:p w:rsidR="0076650B" w:rsidRPr="0076650B" w:rsidRDefault="0076650B" w:rsidP="0076650B">
      <w:pPr>
        <w:pStyle w:val="Nagwek3"/>
        <w:rPr>
          <w:rFonts w:asciiTheme="minorHAnsi" w:hAnsiTheme="minorHAnsi"/>
          <w:szCs w:val="22"/>
          <w:lang w:val="pl-PL"/>
        </w:rPr>
      </w:pPr>
      <w:r w:rsidRPr="0076650B">
        <w:rPr>
          <w:rFonts w:asciiTheme="minorHAnsi" w:hAnsiTheme="minorHAnsi"/>
          <w:szCs w:val="22"/>
          <w:lang w:val="pl-PL"/>
        </w:rPr>
        <w:t>przyjazd  konsultacyjny w 20</w:t>
      </w:r>
      <w:r>
        <w:rPr>
          <w:rFonts w:asciiTheme="minorHAnsi" w:hAnsiTheme="minorHAnsi"/>
          <w:szCs w:val="22"/>
          <w:lang w:val="pl-PL"/>
        </w:rPr>
        <w:t>20</w:t>
      </w:r>
      <w:r w:rsidRPr="0076650B">
        <w:rPr>
          <w:rFonts w:asciiTheme="minorHAnsi" w:hAnsiTheme="minorHAnsi"/>
          <w:szCs w:val="22"/>
          <w:lang w:val="pl-PL"/>
        </w:rPr>
        <w:t xml:space="preserve"> r.</w:t>
      </w:r>
      <w:r w:rsidR="00965AE8">
        <w:rPr>
          <w:rFonts w:asciiTheme="minorHAnsi" w:hAnsiTheme="minorHAnsi"/>
          <w:szCs w:val="22"/>
          <w:lang w:val="pl-PL"/>
        </w:rPr>
        <w:t xml:space="preserve"> </w:t>
      </w:r>
      <w:r w:rsidRPr="0076650B">
        <w:rPr>
          <w:rFonts w:asciiTheme="minorHAnsi" w:hAnsiTheme="minorHAnsi"/>
          <w:szCs w:val="22"/>
          <w:lang w:val="pl-PL"/>
        </w:rPr>
        <w:t>(2 osoby, do 10 godz</w:t>
      </w:r>
      <w:r w:rsidR="00965AE8">
        <w:rPr>
          <w:rFonts w:asciiTheme="minorHAnsi" w:hAnsiTheme="minorHAnsi"/>
          <w:szCs w:val="22"/>
          <w:lang w:val="pl-PL"/>
        </w:rPr>
        <w:t>.</w:t>
      </w:r>
      <w:r w:rsidRPr="0076650B">
        <w:rPr>
          <w:rFonts w:asciiTheme="minorHAnsi" w:hAnsiTheme="minorHAnsi"/>
          <w:szCs w:val="22"/>
          <w:lang w:val="pl-PL"/>
        </w:rPr>
        <w:t xml:space="preserve">)  -  wynagrodzenie w wysokości  </w:t>
      </w:r>
      <w:r w:rsidRPr="0076650B">
        <w:rPr>
          <w:rFonts w:asciiTheme="minorHAnsi" w:hAnsiTheme="minorHAnsi"/>
          <w:b/>
          <w:szCs w:val="22"/>
          <w:lang w:val="pl-PL"/>
        </w:rPr>
        <w:t>…………..</w:t>
      </w:r>
      <w:r w:rsidRPr="0076650B">
        <w:rPr>
          <w:rFonts w:asciiTheme="minorHAnsi" w:hAnsiTheme="minorHAnsi"/>
          <w:szCs w:val="22"/>
          <w:lang w:val="pl-PL"/>
        </w:rPr>
        <w:t xml:space="preserve"> zł za  jeden   przyjazd.</w:t>
      </w:r>
    </w:p>
    <w:p w:rsidR="00910627" w:rsidRPr="0076650B" w:rsidRDefault="00910627" w:rsidP="00C3250F">
      <w:pPr>
        <w:pStyle w:val="Nagwek2"/>
        <w:spacing w:before="0" w:after="0" w:line="276" w:lineRule="auto"/>
        <w:ind w:hanging="425"/>
        <w:rPr>
          <w:rFonts w:asciiTheme="minorHAnsi" w:hAnsiTheme="minorHAnsi"/>
          <w:szCs w:val="22"/>
          <w:lang w:val="pl-PL"/>
        </w:rPr>
      </w:pPr>
      <w:r w:rsidRPr="0076650B">
        <w:rPr>
          <w:rFonts w:asciiTheme="minorHAnsi" w:hAnsiTheme="minorHAnsi"/>
          <w:szCs w:val="22"/>
          <w:lang w:val="pl-PL"/>
        </w:rPr>
        <w:t xml:space="preserve">Wynagrodzenie w całym okresie realizacji Umowy nie może przekroczyć kwoty </w:t>
      </w:r>
      <w:r w:rsidR="00D65BE4" w:rsidRPr="0076650B">
        <w:rPr>
          <w:rFonts w:asciiTheme="minorHAnsi" w:hAnsiTheme="minorHAnsi"/>
          <w:b/>
          <w:szCs w:val="22"/>
          <w:lang w:val="pl-PL"/>
        </w:rPr>
        <w:t> ………………………</w:t>
      </w:r>
      <w:r w:rsidRPr="0076650B">
        <w:rPr>
          <w:rFonts w:asciiTheme="minorHAnsi" w:hAnsiTheme="minorHAnsi"/>
          <w:b/>
          <w:szCs w:val="22"/>
          <w:lang w:val="pl-PL"/>
        </w:rPr>
        <w:t xml:space="preserve"> zł</w:t>
      </w:r>
      <w:r w:rsidRPr="0076650B">
        <w:rPr>
          <w:rFonts w:asciiTheme="minorHAnsi" w:hAnsiTheme="minorHAnsi"/>
          <w:szCs w:val="22"/>
          <w:lang w:val="pl-PL"/>
        </w:rPr>
        <w:t xml:space="preserve"> (słownie:  </w:t>
      </w:r>
      <w:r w:rsidR="00D65BE4" w:rsidRPr="0076650B">
        <w:rPr>
          <w:rFonts w:asciiTheme="minorHAnsi" w:hAnsiTheme="minorHAnsi"/>
          <w:b/>
          <w:i/>
          <w:szCs w:val="22"/>
          <w:lang w:val="pl-PL"/>
        </w:rPr>
        <w:t>………………………………..</w:t>
      </w:r>
      <w:r w:rsidRPr="0076650B">
        <w:rPr>
          <w:rFonts w:asciiTheme="minorHAnsi" w:hAnsiTheme="minorHAnsi"/>
          <w:szCs w:val="22"/>
          <w:lang w:val="pl-PL"/>
        </w:rPr>
        <w:t xml:space="preserve"> złotych) netto (dalej „Wynagrodzenie”).</w:t>
      </w:r>
    </w:p>
    <w:p w:rsidR="00711EFC" w:rsidRPr="0076650B" w:rsidRDefault="00711EFC" w:rsidP="00C3250F">
      <w:pPr>
        <w:pStyle w:val="Nagwek2"/>
        <w:spacing w:before="0" w:after="0" w:line="276" w:lineRule="auto"/>
        <w:ind w:hanging="425"/>
        <w:rPr>
          <w:rFonts w:asciiTheme="minorHAnsi" w:hAnsiTheme="minorHAnsi"/>
          <w:szCs w:val="22"/>
          <w:lang w:val="pl-PL"/>
        </w:rPr>
      </w:pPr>
      <w:r w:rsidRPr="0076650B">
        <w:rPr>
          <w:rFonts w:asciiTheme="minorHAnsi" w:hAnsiTheme="minorHAnsi"/>
          <w:szCs w:val="22"/>
          <w:lang w:val="pl-PL"/>
        </w:rPr>
        <w:t>Wynagrodzenie obejmuje wszystkie koszty wykonania</w:t>
      </w:r>
      <w:r w:rsidR="00390CAF" w:rsidRPr="0076650B">
        <w:rPr>
          <w:rFonts w:asciiTheme="minorHAnsi" w:hAnsiTheme="minorHAnsi"/>
          <w:szCs w:val="22"/>
          <w:lang w:val="pl-PL"/>
        </w:rPr>
        <w:t xml:space="preserve"> Usług</w:t>
      </w:r>
      <w:r w:rsidRPr="0076650B">
        <w:rPr>
          <w:rFonts w:asciiTheme="minorHAnsi" w:hAnsiTheme="minorHAnsi"/>
          <w:szCs w:val="22"/>
          <w:lang w:val="pl-PL"/>
        </w:rPr>
        <w:t xml:space="preserve">, w szczególności: robociznę, pracę sprzętu, koszty ogólne i zysk. Wynagrodzenie obejmuje również koszty sporządzenia protokołu </w:t>
      </w:r>
      <w:r w:rsidR="00965AE8">
        <w:rPr>
          <w:rFonts w:asciiTheme="minorHAnsi" w:hAnsiTheme="minorHAnsi"/>
          <w:szCs w:val="22"/>
          <w:lang w:val="pl-PL"/>
        </w:rPr>
        <w:br/>
      </w:r>
      <w:r w:rsidRPr="0076650B">
        <w:rPr>
          <w:rFonts w:asciiTheme="minorHAnsi" w:hAnsiTheme="minorHAnsi"/>
          <w:szCs w:val="22"/>
          <w:lang w:val="pl-PL"/>
        </w:rPr>
        <w:t xml:space="preserve">z przeglądu z wykazem części do wymiany. </w:t>
      </w:r>
    </w:p>
    <w:p w:rsidR="002A3AB7" w:rsidRDefault="00711EFC" w:rsidP="002A3AB7">
      <w:pPr>
        <w:pStyle w:val="Nagwek2"/>
        <w:spacing w:before="0" w:after="0" w:line="276" w:lineRule="auto"/>
        <w:ind w:hanging="425"/>
        <w:rPr>
          <w:rFonts w:asciiTheme="minorHAnsi" w:hAnsiTheme="minorHAnsi"/>
          <w:szCs w:val="22"/>
          <w:lang w:val="pl-PL"/>
        </w:rPr>
      </w:pPr>
      <w:r w:rsidRPr="0076650B">
        <w:rPr>
          <w:rFonts w:asciiTheme="minorHAnsi" w:hAnsiTheme="minorHAnsi"/>
          <w:szCs w:val="22"/>
          <w:lang w:val="pl-PL"/>
        </w:rPr>
        <w:t>Wynagrodzenie nie obejmuje dostawy części zamiennych ani kosztu ich wymiany.</w:t>
      </w:r>
    </w:p>
    <w:p w:rsidR="002A3AB7" w:rsidRPr="002A3AB7" w:rsidRDefault="002A3AB7">
      <w:pPr>
        <w:pStyle w:val="Nagwek2"/>
        <w:spacing w:before="0" w:after="0" w:line="276" w:lineRule="auto"/>
        <w:ind w:hanging="425"/>
        <w:rPr>
          <w:rFonts w:asciiTheme="minorHAnsi" w:hAnsiTheme="minorHAnsi"/>
          <w:szCs w:val="22"/>
          <w:lang w:val="pl-PL"/>
        </w:rPr>
      </w:pPr>
      <w:r w:rsidRPr="000F2AC8">
        <w:rPr>
          <w:rFonts w:asciiTheme="minorHAnsi" w:hAnsiTheme="minorHAnsi"/>
          <w:szCs w:val="22"/>
          <w:lang w:val="pl-PL"/>
        </w:rPr>
        <w:t xml:space="preserve">Podstawę do wystawienia faktury stanowić będzie protokół odbioru potwierdzający wykonanie usługi, podpisany przez przedstawicieli Stron. </w:t>
      </w:r>
      <w:r w:rsidRPr="006410DD">
        <w:rPr>
          <w:rFonts w:asciiTheme="minorHAnsi" w:hAnsiTheme="minorHAnsi"/>
          <w:szCs w:val="22"/>
          <w:lang w:val="pl-PL"/>
        </w:rPr>
        <w:t>Wykonawca nie jest uprawniony do wystawiania faktur VAT za czynności, które nie zostały odebrane przez Zamawiającego.</w:t>
      </w:r>
    </w:p>
    <w:p w:rsidR="000D2A40" w:rsidRPr="0076650B" w:rsidRDefault="000D2A40" w:rsidP="00711D50">
      <w:pPr>
        <w:pStyle w:val="Nagwek1"/>
        <w:tabs>
          <w:tab w:val="clear" w:pos="709"/>
        </w:tabs>
        <w:spacing w:after="0" w:line="240" w:lineRule="auto"/>
        <w:ind w:left="426" w:hanging="426"/>
        <w:rPr>
          <w:rFonts w:asciiTheme="minorHAnsi" w:hAnsiTheme="minorHAnsi"/>
          <w:szCs w:val="22"/>
          <w:lang w:val="pl-PL"/>
        </w:rPr>
      </w:pPr>
      <w:r w:rsidRPr="0076650B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917D52" w:rsidRPr="0076650B" w:rsidRDefault="00917D52" w:rsidP="00266846">
      <w:pPr>
        <w:pStyle w:val="Nagwek2"/>
        <w:tabs>
          <w:tab w:val="clear" w:pos="709"/>
          <w:tab w:val="num" w:pos="1135"/>
        </w:tabs>
        <w:spacing w:after="0" w:line="240" w:lineRule="auto"/>
        <w:ind w:left="1135"/>
        <w:jc w:val="left"/>
        <w:rPr>
          <w:rFonts w:asciiTheme="minorHAnsi" w:hAnsiTheme="minorHAnsi" w:cs="Arial"/>
          <w:szCs w:val="22"/>
        </w:rPr>
      </w:pPr>
      <w:r w:rsidRPr="0076650B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FD0D9C" w:rsidRPr="0076650B" w:rsidRDefault="002C7661" w:rsidP="00FD0D9C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de-DE"/>
        </w:rPr>
      </w:pPr>
      <w:r w:rsidRPr="0076650B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de-DE"/>
        </w:rPr>
        <w:lastRenderedPageBreak/>
        <w:t>Radosław Matusiewicz</w:t>
      </w:r>
      <w:r w:rsidR="00FD0D9C" w:rsidRPr="0076650B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de-DE"/>
        </w:rPr>
        <w:t>, tel.: 15 865 6</w:t>
      </w:r>
      <w:r w:rsidRPr="0076650B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de-DE"/>
        </w:rPr>
        <w:t>0 19</w:t>
      </w:r>
      <w:r w:rsidR="00FD0D9C" w:rsidRPr="0076650B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de-DE"/>
        </w:rPr>
        <w:t>;</w:t>
      </w:r>
      <w:r w:rsidR="00FD0D9C" w:rsidRPr="0076650B">
        <w:rPr>
          <w:rFonts w:asciiTheme="minorHAnsi" w:hAnsiTheme="minorHAnsi" w:cstheme="minorHAnsi"/>
          <w:szCs w:val="22"/>
          <w:lang w:val="de-DE"/>
        </w:rPr>
        <w:t xml:space="preserve"> e-mail: </w:t>
      </w:r>
      <w:r w:rsidR="008851B9" w:rsidRPr="0076650B">
        <w:rPr>
          <w:rStyle w:val="Hipercze"/>
          <w:rFonts w:asciiTheme="minorHAnsi" w:eastAsia="Calibri" w:hAnsiTheme="minorHAnsi" w:cstheme="minorHAnsi"/>
          <w:bCs w:val="0"/>
          <w:iCs w:val="0"/>
          <w:color w:val="auto"/>
          <w:szCs w:val="22"/>
          <w:lang w:val="de-DE"/>
        </w:rPr>
        <w:t>r</w:t>
      </w:r>
      <w:r w:rsidRPr="0076650B">
        <w:rPr>
          <w:rStyle w:val="Hipercze"/>
          <w:rFonts w:asciiTheme="minorHAnsi" w:eastAsia="Calibri" w:hAnsiTheme="minorHAnsi" w:cstheme="minorHAnsi"/>
          <w:bCs w:val="0"/>
          <w:iCs w:val="0"/>
          <w:color w:val="auto"/>
          <w:szCs w:val="22"/>
          <w:lang w:val="de-DE"/>
        </w:rPr>
        <w:t>adoslaw.matusiewicz</w:t>
      </w:r>
      <w:r w:rsidR="00FD0D9C" w:rsidRPr="0076650B">
        <w:rPr>
          <w:rStyle w:val="Hipercze"/>
          <w:rFonts w:asciiTheme="minorHAnsi" w:eastAsia="Calibri" w:hAnsiTheme="minorHAnsi" w:cstheme="minorHAnsi"/>
          <w:bCs w:val="0"/>
          <w:iCs w:val="0"/>
          <w:color w:val="auto"/>
          <w:szCs w:val="22"/>
          <w:lang w:val="de-DE"/>
        </w:rPr>
        <w:t>@</w:t>
      </w:r>
      <w:r w:rsidR="00FE299B" w:rsidRPr="0076650B">
        <w:rPr>
          <w:rStyle w:val="Hipercze"/>
          <w:rFonts w:asciiTheme="minorHAnsi" w:eastAsia="Calibri" w:hAnsiTheme="minorHAnsi" w:cstheme="minorHAnsi"/>
          <w:bCs w:val="0"/>
          <w:iCs w:val="0"/>
          <w:color w:val="auto"/>
          <w:szCs w:val="22"/>
          <w:lang w:val="de-DE"/>
        </w:rPr>
        <w:t>enea</w:t>
      </w:r>
      <w:r w:rsidR="00FD0D9C" w:rsidRPr="0076650B">
        <w:rPr>
          <w:rStyle w:val="Hipercze"/>
          <w:rFonts w:asciiTheme="minorHAnsi" w:eastAsia="Calibri" w:hAnsiTheme="minorHAnsi" w:cstheme="minorHAnsi"/>
          <w:bCs w:val="0"/>
          <w:iCs w:val="0"/>
          <w:color w:val="auto"/>
          <w:szCs w:val="22"/>
          <w:lang w:val="de-DE"/>
        </w:rPr>
        <w:t>.pl</w:t>
      </w:r>
    </w:p>
    <w:p w:rsidR="00FD0D9C" w:rsidRPr="0076650B" w:rsidRDefault="00FD0D9C" w:rsidP="0069581B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76650B">
        <w:rPr>
          <w:rFonts w:asciiTheme="minorHAnsi" w:hAnsiTheme="minorHAnsi" w:cstheme="minorHAnsi"/>
          <w:szCs w:val="22"/>
          <w:lang w:val="pl-PL"/>
        </w:rPr>
        <w:t xml:space="preserve">jako osobę upoważnioną do składania w jego imieniu wszelkich oświadczeń objętych niniejszą Umową, koordynowania obowiązków nałożonych Umową na Zamawiającego oraz reprezentowania Zamawiającego w stosunkach z </w:t>
      </w:r>
      <w:r w:rsidR="00CE7689" w:rsidRPr="0076650B">
        <w:rPr>
          <w:rFonts w:asciiTheme="minorHAnsi" w:hAnsiTheme="minorHAnsi" w:cstheme="minorHAnsi"/>
          <w:szCs w:val="22"/>
          <w:lang w:val="pl-PL"/>
        </w:rPr>
        <w:t>Wykonawcą</w:t>
      </w:r>
      <w:r w:rsidRPr="0076650B">
        <w:rPr>
          <w:rFonts w:asciiTheme="minorHAnsi" w:hAnsiTheme="minorHAnsi" w:cstheme="minorHAnsi"/>
          <w:szCs w:val="22"/>
          <w:lang w:val="pl-PL"/>
        </w:rPr>
        <w:t>, jego personelem oraz podwykonawcami, w tym do przyjmowania pochodzących od tych podmiotów oświadczeń woli (dalej: "</w:t>
      </w:r>
      <w:r w:rsidRPr="0076650B">
        <w:rPr>
          <w:rFonts w:asciiTheme="minorHAnsi" w:hAnsiTheme="minorHAnsi" w:cstheme="minorHAnsi"/>
          <w:b/>
          <w:szCs w:val="22"/>
          <w:lang w:val="pl-PL"/>
        </w:rPr>
        <w:t>Pełnomocnik Zamawiającego</w:t>
      </w:r>
      <w:r w:rsidRPr="0076650B">
        <w:rPr>
          <w:rFonts w:asciiTheme="minorHAnsi" w:hAnsiTheme="minorHAnsi" w:cstheme="minorHAnsi"/>
          <w:szCs w:val="22"/>
          <w:lang w:val="pl-PL"/>
        </w:rPr>
        <w:t>"). Pełnomocnik Zamawiającego nie jest uprawniony do podejmowania czynności oraz składania oświadczeń woli, które skutkowałyby jakąkolwiek zmianą Umowy.</w:t>
      </w:r>
    </w:p>
    <w:p w:rsidR="00BB73FF" w:rsidRPr="0076650B" w:rsidRDefault="00CE7689" w:rsidP="00E4044C">
      <w:pPr>
        <w:pStyle w:val="Nagwek2"/>
        <w:tabs>
          <w:tab w:val="clear" w:pos="709"/>
          <w:tab w:val="num" w:pos="1135"/>
        </w:tabs>
        <w:spacing w:after="0" w:line="240" w:lineRule="auto"/>
        <w:ind w:left="1135"/>
        <w:jc w:val="left"/>
        <w:rPr>
          <w:rFonts w:asciiTheme="minorHAnsi" w:hAnsiTheme="minorHAnsi" w:cstheme="minorHAnsi"/>
          <w:szCs w:val="22"/>
        </w:rPr>
      </w:pPr>
      <w:r w:rsidRPr="0076650B">
        <w:rPr>
          <w:rFonts w:asciiTheme="minorHAnsi" w:hAnsiTheme="minorHAnsi" w:cstheme="minorHAnsi"/>
          <w:szCs w:val="22"/>
        </w:rPr>
        <w:t>Wykonawca</w:t>
      </w:r>
      <w:r w:rsidR="00786E8E" w:rsidRPr="0076650B">
        <w:rPr>
          <w:rFonts w:asciiTheme="minorHAnsi" w:hAnsiTheme="minorHAnsi" w:cstheme="minorHAnsi"/>
          <w:szCs w:val="22"/>
        </w:rPr>
        <w:t xml:space="preserve"> </w:t>
      </w:r>
      <w:r w:rsidR="00BB73FF" w:rsidRPr="0076650B">
        <w:rPr>
          <w:rFonts w:asciiTheme="minorHAnsi" w:hAnsiTheme="minorHAnsi" w:cstheme="minorHAnsi"/>
          <w:szCs w:val="22"/>
        </w:rPr>
        <w:t>wyznacza niniejszym:</w:t>
      </w:r>
    </w:p>
    <w:p w:rsidR="00CA2172" w:rsidRPr="0076650B" w:rsidRDefault="00856B32" w:rsidP="00711D50">
      <w:pPr>
        <w:pStyle w:val="Nagwek2"/>
        <w:numPr>
          <w:ilvl w:val="0"/>
          <w:numId w:val="0"/>
        </w:numPr>
        <w:ind w:left="709"/>
        <w:rPr>
          <w:rStyle w:val="Nagwek3Znak"/>
          <w:rFonts w:asciiTheme="minorHAnsi" w:eastAsia="Calibri" w:hAnsiTheme="minorHAnsi" w:cstheme="minorHAnsi"/>
          <w:szCs w:val="22"/>
          <w:lang w:val="pl-PL"/>
        </w:rPr>
      </w:pPr>
      <w:r w:rsidRPr="0076650B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…………….</w:t>
      </w:r>
      <w:r w:rsidR="007D0475" w:rsidRPr="0076650B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 </w:t>
      </w:r>
      <w:r w:rsidR="00BB73FF" w:rsidRPr="0076650B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tel.:</w:t>
      </w:r>
      <w:r w:rsidR="00BE2854" w:rsidRPr="0076650B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 </w:t>
      </w:r>
      <w:r w:rsidR="009E5373" w:rsidRPr="0076650B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 </w:t>
      </w:r>
      <w:r w:rsidR="00F5182E" w:rsidRPr="0076650B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 xml:space="preserve">:  </w:t>
      </w:r>
      <w:r w:rsidRPr="0076650B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 …………………………..</w:t>
      </w:r>
      <w:r w:rsidR="007D0475" w:rsidRPr="0076650B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,</w:t>
      </w:r>
      <w:r w:rsidR="007D0475" w:rsidRPr="0076650B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 </w:t>
      </w:r>
      <w:r w:rsidR="00BB73FF" w:rsidRPr="0076650B">
        <w:rPr>
          <w:rStyle w:val="Nagwek3Znak"/>
          <w:rFonts w:asciiTheme="minorHAnsi" w:eastAsia="Calibri" w:hAnsiTheme="minorHAnsi" w:cstheme="minorHAnsi"/>
          <w:szCs w:val="22"/>
          <w:lang w:val="pl-PL"/>
        </w:rPr>
        <w:t>e-mail:</w:t>
      </w:r>
      <w:r w:rsidR="00F5182E" w:rsidRPr="0076650B">
        <w:rPr>
          <w:rStyle w:val="Hipercze"/>
          <w:rFonts w:asciiTheme="minorHAnsi" w:eastAsia="Calibri" w:hAnsiTheme="minorHAnsi" w:cstheme="minorHAnsi"/>
          <w:color w:val="auto"/>
          <w:szCs w:val="22"/>
          <w:lang w:val="pl-PL"/>
        </w:rPr>
        <w:t xml:space="preserve"> </w:t>
      </w:r>
      <w:r w:rsidRPr="0076650B">
        <w:rPr>
          <w:rStyle w:val="Hipercze"/>
          <w:rFonts w:asciiTheme="minorHAnsi" w:eastAsia="Calibri" w:hAnsiTheme="minorHAnsi" w:cstheme="minorHAnsi"/>
          <w:color w:val="auto"/>
          <w:szCs w:val="22"/>
          <w:lang w:val="pl-PL"/>
        </w:rPr>
        <w:t>..................</w:t>
      </w:r>
      <w:r w:rsidR="007D0475" w:rsidRPr="0076650B">
        <w:rPr>
          <w:rStyle w:val="Hipercze"/>
          <w:rFonts w:asciiTheme="minorHAnsi" w:eastAsia="Calibri" w:hAnsiTheme="minorHAnsi" w:cstheme="minorHAnsi"/>
          <w:color w:val="auto"/>
          <w:szCs w:val="22"/>
          <w:lang w:val="pl-PL"/>
        </w:rPr>
        <w:t xml:space="preserve"> </w:t>
      </w:r>
    </w:p>
    <w:p w:rsidR="00BB73FF" w:rsidRPr="0076650B" w:rsidRDefault="00BB73FF" w:rsidP="00711D50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76650B">
        <w:rPr>
          <w:rFonts w:asciiTheme="minorHAnsi" w:hAnsiTheme="minorHAnsi" w:cstheme="minorHAnsi"/>
          <w:szCs w:val="22"/>
          <w:lang w:val="pl-PL"/>
        </w:rPr>
        <w:t>jako osob</w:t>
      </w:r>
      <w:r w:rsidR="001B580B" w:rsidRPr="0076650B">
        <w:rPr>
          <w:rFonts w:asciiTheme="minorHAnsi" w:hAnsiTheme="minorHAnsi" w:cstheme="minorHAnsi"/>
          <w:szCs w:val="22"/>
          <w:lang w:val="pl-PL"/>
        </w:rPr>
        <w:t>ę</w:t>
      </w:r>
      <w:r w:rsidRPr="0076650B">
        <w:rPr>
          <w:rFonts w:asciiTheme="minorHAnsi" w:hAnsiTheme="minorHAnsi" w:cstheme="minorHAnsi"/>
          <w:szCs w:val="22"/>
          <w:lang w:val="pl-PL"/>
        </w:rPr>
        <w:t xml:space="preserve"> up</w:t>
      </w:r>
      <w:r w:rsidR="001B580B" w:rsidRPr="0076650B">
        <w:rPr>
          <w:rFonts w:asciiTheme="minorHAnsi" w:hAnsiTheme="minorHAnsi" w:cstheme="minorHAnsi"/>
          <w:szCs w:val="22"/>
          <w:lang w:val="pl-PL"/>
        </w:rPr>
        <w:t>oważnioną</w:t>
      </w:r>
      <w:r w:rsidRPr="0076650B">
        <w:rPr>
          <w:rFonts w:asciiTheme="minorHAnsi" w:hAnsiTheme="minorHAnsi" w:cstheme="minorHAnsi"/>
          <w:szCs w:val="22"/>
          <w:lang w:val="pl-PL"/>
        </w:rPr>
        <w:t xml:space="preserve"> do reprezentowania </w:t>
      </w:r>
      <w:r w:rsidR="00CE7689" w:rsidRPr="0076650B">
        <w:rPr>
          <w:rFonts w:asciiTheme="minorHAnsi" w:hAnsiTheme="minorHAnsi" w:cstheme="minorHAnsi"/>
          <w:szCs w:val="22"/>
          <w:lang w:val="pl-PL"/>
        </w:rPr>
        <w:t>Wykonawcy</w:t>
      </w:r>
      <w:r w:rsidRPr="0076650B">
        <w:rPr>
          <w:rFonts w:asciiTheme="minorHAnsi" w:hAnsiTheme="minorHAnsi" w:cstheme="minorHAnsi"/>
          <w:szCs w:val="22"/>
          <w:lang w:val="pl-PL"/>
        </w:rPr>
        <w:t xml:space="preserve"> w celu składania w jego imieniu wszelkich oświadczeń objętych niniejszą Umową, koordynowania obowiązków nałożonych Umową na </w:t>
      </w:r>
      <w:r w:rsidR="00CE7689" w:rsidRPr="0076650B">
        <w:rPr>
          <w:rFonts w:asciiTheme="minorHAnsi" w:hAnsiTheme="minorHAnsi" w:cstheme="minorHAnsi"/>
          <w:szCs w:val="22"/>
          <w:lang w:val="pl-PL"/>
        </w:rPr>
        <w:t>Wykonawcę</w:t>
      </w:r>
      <w:r w:rsidRPr="0076650B">
        <w:rPr>
          <w:rFonts w:asciiTheme="minorHAnsi" w:hAnsiTheme="minorHAnsi" w:cstheme="minorHAnsi"/>
          <w:szCs w:val="22"/>
          <w:lang w:val="pl-PL"/>
        </w:rPr>
        <w:t xml:space="preserve"> oraz reprezentowania </w:t>
      </w:r>
      <w:r w:rsidR="00CE7689" w:rsidRPr="0076650B">
        <w:rPr>
          <w:rFonts w:asciiTheme="minorHAnsi" w:hAnsiTheme="minorHAnsi" w:cstheme="minorHAnsi"/>
          <w:szCs w:val="22"/>
          <w:lang w:val="pl-PL"/>
        </w:rPr>
        <w:t>Wykonawcy</w:t>
      </w:r>
      <w:r w:rsidRPr="0076650B">
        <w:rPr>
          <w:rFonts w:asciiTheme="minorHAnsi" w:hAnsiTheme="minorHAnsi" w:cstheme="minorHAnsi"/>
          <w:szCs w:val="22"/>
          <w:lang w:val="pl-PL"/>
        </w:rPr>
        <w:t xml:space="preserve"> w stosunkach z Zamawiającym oraz podwykonawcami, w tym do przyjmowania pochodzących od tych podmiotów oświadczeń woli (dalej: „</w:t>
      </w:r>
      <w:r w:rsidRPr="0076650B">
        <w:rPr>
          <w:rFonts w:asciiTheme="minorHAnsi" w:hAnsiTheme="minorHAnsi" w:cstheme="minorHAnsi"/>
          <w:b/>
          <w:szCs w:val="22"/>
          <w:lang w:val="pl-PL"/>
        </w:rPr>
        <w:t xml:space="preserve">Pełnomocnik </w:t>
      </w:r>
      <w:r w:rsidR="00CE7689" w:rsidRPr="0076650B">
        <w:rPr>
          <w:rFonts w:asciiTheme="minorHAnsi" w:hAnsiTheme="minorHAnsi" w:cstheme="minorHAnsi"/>
          <w:b/>
          <w:szCs w:val="22"/>
          <w:lang w:val="pl-PL"/>
        </w:rPr>
        <w:t>Wykonawcy</w:t>
      </w:r>
      <w:r w:rsidRPr="0076650B">
        <w:rPr>
          <w:rFonts w:asciiTheme="minorHAnsi" w:hAnsiTheme="minorHAnsi" w:cstheme="minorHAnsi"/>
          <w:szCs w:val="22"/>
          <w:lang w:val="pl-PL"/>
        </w:rPr>
        <w:t xml:space="preserve">”). Pełnomocnik </w:t>
      </w:r>
      <w:r w:rsidR="00CE7689" w:rsidRPr="0076650B">
        <w:rPr>
          <w:rFonts w:asciiTheme="minorHAnsi" w:hAnsiTheme="minorHAnsi" w:cstheme="minorHAnsi"/>
          <w:szCs w:val="22"/>
          <w:lang w:val="pl-PL"/>
        </w:rPr>
        <w:t>Wykonawc</w:t>
      </w:r>
      <w:r w:rsidRPr="0076650B">
        <w:rPr>
          <w:rFonts w:asciiTheme="minorHAnsi" w:hAnsiTheme="minorHAnsi" w:cstheme="minorHAnsi"/>
          <w:szCs w:val="22"/>
          <w:lang w:val="pl-PL"/>
        </w:rPr>
        <w:t>a nie jest uprawniony do podejmowania czynności oraz składania oświadczeń woli, które skutkowałyby jakąkolwiek zmianą Umowy.</w:t>
      </w:r>
    </w:p>
    <w:p w:rsidR="00300BC2" w:rsidRPr="0076650B" w:rsidRDefault="00300BC2" w:rsidP="009F5043">
      <w:pPr>
        <w:pStyle w:val="Nagwek1"/>
        <w:tabs>
          <w:tab w:val="clear" w:pos="709"/>
        </w:tabs>
        <w:spacing w:line="240" w:lineRule="auto"/>
        <w:ind w:left="425" w:hanging="425"/>
        <w:jc w:val="left"/>
        <w:rPr>
          <w:rFonts w:asciiTheme="minorHAnsi" w:hAnsiTheme="minorHAnsi" w:cstheme="minorHAnsi"/>
          <w:szCs w:val="22"/>
          <w:lang w:val="pl-PL"/>
        </w:rPr>
      </w:pPr>
      <w:bookmarkStart w:id="7" w:name="_OGÓLNE_WARUNKI_ZAKUPU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76650B">
        <w:rPr>
          <w:rFonts w:asciiTheme="minorHAnsi" w:hAnsiTheme="minorHAnsi" w:cstheme="minorHAnsi"/>
          <w:szCs w:val="22"/>
          <w:lang w:val="pl-PL"/>
        </w:rPr>
        <w:t xml:space="preserve">OGÓLNE WARUNKI ZAKUPU USŁUG ZAMAWIAJĄCEGO </w:t>
      </w:r>
      <w:r w:rsidRPr="0076650B">
        <w:rPr>
          <w:rFonts w:asciiTheme="minorHAnsi" w:hAnsiTheme="minorHAnsi" w:cstheme="minorHAnsi"/>
          <w:szCs w:val="22"/>
          <w:highlight w:val="yellow"/>
          <w:lang w:val="pl-PL"/>
        </w:rPr>
        <w:t xml:space="preserve"> </w:t>
      </w:r>
    </w:p>
    <w:p w:rsidR="00300BC2" w:rsidRPr="0076650B" w:rsidRDefault="00300BC2" w:rsidP="00300BC2">
      <w:pPr>
        <w:pStyle w:val="Nagwek2"/>
        <w:tabs>
          <w:tab w:val="clear" w:pos="709"/>
          <w:tab w:val="num" w:pos="851"/>
        </w:tabs>
        <w:spacing w:line="276" w:lineRule="auto"/>
        <w:ind w:left="851" w:hanging="567"/>
        <w:rPr>
          <w:rFonts w:asciiTheme="minorHAnsi" w:hAnsiTheme="minorHAnsi" w:cstheme="minorHAnsi"/>
          <w:szCs w:val="22"/>
          <w:lang w:val="pl-PL"/>
        </w:rPr>
      </w:pPr>
      <w:r w:rsidRPr="0076650B">
        <w:rPr>
          <w:rFonts w:asciiTheme="minorHAnsi" w:hAnsiTheme="minorHAnsi" w:cstheme="minorHAnsi"/>
          <w:szCs w:val="22"/>
          <w:lang w:val="pl-PL"/>
        </w:rPr>
        <w:t>Strony niniejszym postanawiają zmienić następujące postanowienia OWZU</w:t>
      </w:r>
      <w:r w:rsidR="00CE7689" w:rsidRPr="0076650B">
        <w:rPr>
          <w:rFonts w:asciiTheme="minorHAnsi" w:hAnsiTheme="minorHAnsi" w:cstheme="minorHAnsi"/>
          <w:szCs w:val="22"/>
          <w:lang w:val="pl-PL"/>
        </w:rPr>
        <w:t>:</w:t>
      </w:r>
      <w:r w:rsidRPr="0076650B">
        <w:rPr>
          <w:rFonts w:asciiTheme="minorHAnsi" w:hAnsiTheme="minorHAnsi" w:cstheme="minorHAnsi"/>
          <w:szCs w:val="22"/>
          <w:lang w:val="pl-PL"/>
        </w:rPr>
        <w:t xml:space="preserve">, </w:t>
      </w:r>
    </w:p>
    <w:p w:rsidR="00300BC2" w:rsidRPr="0076650B" w:rsidRDefault="00300BC2" w:rsidP="00300BC2">
      <w:pPr>
        <w:pStyle w:val="Nagwek3"/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76650B">
        <w:rPr>
          <w:rFonts w:asciiTheme="minorHAnsi" w:hAnsiTheme="minorHAnsi" w:cstheme="minorHAnsi"/>
          <w:szCs w:val="22"/>
          <w:lang w:val="pl-PL"/>
        </w:rPr>
        <w:t>Pkt 10.1 OWZU otrzymuje brzmienie:</w:t>
      </w:r>
    </w:p>
    <w:p w:rsidR="00FD1965" w:rsidRPr="0076650B" w:rsidRDefault="00300BC2" w:rsidP="0076650B">
      <w:pPr>
        <w:pStyle w:val="Tekstpodstawowy"/>
        <w:spacing w:before="120" w:line="276" w:lineRule="auto"/>
        <w:ind w:left="708"/>
        <w:jc w:val="both"/>
        <w:rPr>
          <w:sz w:val="22"/>
        </w:rPr>
      </w:pPr>
      <w:r w:rsidRPr="0076650B">
        <w:rPr>
          <w:rFonts w:asciiTheme="minorHAnsi" w:hAnsiTheme="minorHAnsi" w:cstheme="minorHAnsi"/>
          <w:sz w:val="22"/>
          <w:szCs w:val="22"/>
        </w:rPr>
        <w:t>„</w:t>
      </w:r>
      <w:r w:rsidR="00CE7689" w:rsidRPr="0076650B">
        <w:rPr>
          <w:rFonts w:asciiTheme="minorHAnsi" w:hAnsiTheme="minorHAnsi" w:cstheme="minorHAnsi"/>
          <w:sz w:val="22"/>
          <w:szCs w:val="22"/>
        </w:rPr>
        <w:t>Wykonawca</w:t>
      </w:r>
      <w:r w:rsidRPr="0076650B">
        <w:rPr>
          <w:rFonts w:asciiTheme="minorHAnsi" w:hAnsiTheme="minorHAnsi" w:cstheme="minorHAnsi"/>
          <w:sz w:val="22"/>
          <w:szCs w:val="22"/>
        </w:rPr>
        <w:t xml:space="preserve"> oświadcza, że w okresie realizacji Umowy będzie posiadał ubezpieczenie od odpowiedzialności cywilnej z tytułu prowadzonej działalności do kwoty nie mniejszej niż </w:t>
      </w:r>
      <w:r w:rsidR="002C7661" w:rsidRPr="0076650B">
        <w:rPr>
          <w:rFonts w:asciiTheme="minorHAnsi" w:hAnsiTheme="minorHAnsi" w:cstheme="minorHAnsi"/>
          <w:b/>
          <w:sz w:val="22"/>
          <w:szCs w:val="22"/>
        </w:rPr>
        <w:t> </w:t>
      </w:r>
      <w:r w:rsidR="00823C38" w:rsidRPr="0076650B">
        <w:rPr>
          <w:rFonts w:asciiTheme="minorHAnsi" w:hAnsiTheme="minorHAnsi" w:cstheme="minorHAnsi"/>
          <w:b/>
          <w:sz w:val="22"/>
          <w:szCs w:val="22"/>
        </w:rPr>
        <w:t>3</w:t>
      </w:r>
      <w:r w:rsidR="00171438" w:rsidRPr="0076650B">
        <w:rPr>
          <w:rFonts w:asciiTheme="minorHAnsi" w:hAnsiTheme="minorHAnsi" w:cstheme="minorHAnsi"/>
          <w:b/>
          <w:sz w:val="22"/>
          <w:szCs w:val="22"/>
        </w:rPr>
        <w:t xml:space="preserve">00 000 </w:t>
      </w:r>
      <w:r w:rsidR="00856B32" w:rsidRPr="0076650B">
        <w:rPr>
          <w:rFonts w:asciiTheme="minorHAnsi" w:hAnsiTheme="minorHAnsi" w:cstheme="minorHAnsi"/>
          <w:b/>
          <w:sz w:val="22"/>
          <w:szCs w:val="22"/>
        </w:rPr>
        <w:t>zł</w:t>
      </w:r>
      <w:r w:rsidR="00EE0EB3" w:rsidRPr="007665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6650B">
        <w:rPr>
          <w:rFonts w:asciiTheme="minorHAnsi" w:hAnsiTheme="minorHAnsi" w:cstheme="minorHAnsi"/>
          <w:sz w:val="22"/>
          <w:szCs w:val="22"/>
        </w:rPr>
        <w:t xml:space="preserve">na jedno i wszystkie zdarzenia.” </w:t>
      </w:r>
    </w:p>
    <w:p w:rsidR="00856B32" w:rsidRPr="0076650B" w:rsidRDefault="00856B32" w:rsidP="00856B32">
      <w:pPr>
        <w:pStyle w:val="Nagwek1"/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76650B">
        <w:rPr>
          <w:rFonts w:asciiTheme="minorHAnsi" w:hAnsiTheme="minorHAnsi" w:cstheme="minorHAnsi"/>
          <w:szCs w:val="22"/>
          <w:lang w:val="pl-PL"/>
        </w:rPr>
        <w:t>POZOSTAŁE UREGULOWANIA</w:t>
      </w:r>
    </w:p>
    <w:p w:rsidR="00856B32" w:rsidRPr="0076650B" w:rsidRDefault="00856B32" w:rsidP="00856B32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76650B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Strony uzgadniają następujące adresy do doręczeń:</w:t>
      </w:r>
    </w:p>
    <w:p w:rsidR="00856B32" w:rsidRPr="0076650B" w:rsidRDefault="00856B32" w:rsidP="00856B32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76650B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Zamawiający: Zawada 26, 28-230 Połaniec, tel. 15 865 65 50; </w:t>
      </w:r>
      <w:r w:rsidRPr="0076650B">
        <w:rPr>
          <w:rFonts w:asciiTheme="minorHAnsi" w:eastAsia="Calibri" w:hAnsiTheme="minorHAnsi" w:cstheme="minorHAnsi"/>
          <w:bCs/>
          <w:color w:val="000000" w:themeColor="text1"/>
          <w:kern w:val="20"/>
          <w:sz w:val="22"/>
          <w:szCs w:val="22"/>
        </w:rPr>
        <w:t>fax. 15 865 68 78</w:t>
      </w:r>
      <w:r w:rsidRPr="0076650B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.</w:t>
      </w:r>
    </w:p>
    <w:p w:rsidR="00856B32" w:rsidRPr="0076650B" w:rsidRDefault="00856B32" w:rsidP="00856B32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</w:rPr>
      </w:pPr>
      <w:r w:rsidRPr="0076650B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Zamawiający</w:t>
      </w:r>
      <w:r w:rsidRPr="0076650B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</w:rPr>
        <w:t xml:space="preserve"> – </w:t>
      </w:r>
      <w:r w:rsidRPr="0076650B">
        <w:rPr>
          <w:rFonts w:asciiTheme="minorHAnsi" w:hAnsiTheme="minorHAnsi"/>
          <w:b/>
          <w:bCs/>
          <w:iCs/>
          <w:color w:val="000000" w:themeColor="text1"/>
          <w:kern w:val="20"/>
          <w:sz w:val="22"/>
          <w:szCs w:val="22"/>
        </w:rPr>
        <w:t>adres do doręczania faktur:</w:t>
      </w:r>
    </w:p>
    <w:p w:rsidR="00856B32" w:rsidRPr="0076650B" w:rsidRDefault="00856B32" w:rsidP="00856B32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76650B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 Enea Połaniec S.A.</w:t>
      </w:r>
    </w:p>
    <w:p w:rsidR="00856B32" w:rsidRPr="0076650B" w:rsidRDefault="00856B32" w:rsidP="00856B32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76650B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>Centrum Zarządzania Dokumentami</w:t>
      </w:r>
    </w:p>
    <w:p w:rsidR="00856B32" w:rsidRPr="0076650B" w:rsidRDefault="00856B32" w:rsidP="00856B32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</w:pPr>
      <w:r w:rsidRPr="0076650B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  <w:t>ul. Zacisze 28</w:t>
      </w:r>
    </w:p>
    <w:p w:rsidR="00856B32" w:rsidRPr="0076650B" w:rsidRDefault="00856B32" w:rsidP="00856B32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</w:pPr>
      <w:r w:rsidRPr="0076650B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  <w:t>65-775 Zielona Góra</w:t>
      </w:r>
    </w:p>
    <w:p w:rsidR="00856B32" w:rsidRPr="0076650B" w:rsidRDefault="00856B32" w:rsidP="00856B32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</w:rPr>
      </w:pPr>
      <w:r w:rsidRPr="0076650B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Wykonawca: </w:t>
      </w:r>
      <w:r w:rsidRPr="0076650B">
        <w:rPr>
          <w:rFonts w:asciiTheme="minorHAnsi" w:hAnsiTheme="minorHAnsi" w:cstheme="minorHAnsi"/>
          <w:bCs/>
          <w:iCs/>
          <w:color w:val="000000" w:themeColor="text1"/>
          <w:kern w:val="28"/>
          <w:sz w:val="22"/>
          <w:szCs w:val="22"/>
        </w:rPr>
        <w:t>………………….</w:t>
      </w:r>
      <w:r w:rsidRPr="0076650B"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</w:rPr>
        <w:t xml:space="preserve">, </w:t>
      </w:r>
      <w:r w:rsidRPr="0076650B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  <w:t>tel.:  ………………………; e-mail: …..........................</w:t>
      </w:r>
    </w:p>
    <w:p w:rsidR="00856B32" w:rsidRPr="0076650B" w:rsidRDefault="00856B32" w:rsidP="00856B32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76650B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Wszelkie zmiany i uzupełnienia do Umowy wymagają formy pisemnej pod rygorem nieważności.</w:t>
      </w:r>
    </w:p>
    <w:p w:rsidR="00856B32" w:rsidRPr="0076650B" w:rsidRDefault="00856B32" w:rsidP="00121ABA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/>
          <w:sz w:val="22"/>
          <w:szCs w:val="22"/>
        </w:rPr>
      </w:pPr>
      <w:r w:rsidRPr="0076650B">
        <w:rPr>
          <w:rFonts w:asciiTheme="minorHAnsi" w:eastAsia="Calibri" w:hAnsiTheme="minorHAnsi"/>
          <w:sz w:val="22"/>
          <w:szCs w:val="22"/>
        </w:rPr>
        <w:t>Zał</w:t>
      </w:r>
      <w:r w:rsidR="00121ABA" w:rsidRPr="0076650B">
        <w:rPr>
          <w:rFonts w:asciiTheme="minorHAnsi" w:eastAsia="Calibri" w:hAnsiTheme="minorHAnsi"/>
          <w:sz w:val="22"/>
          <w:szCs w:val="22"/>
        </w:rPr>
        <w:t>ą</w:t>
      </w:r>
      <w:r w:rsidRPr="0076650B">
        <w:rPr>
          <w:rFonts w:asciiTheme="minorHAnsi" w:eastAsia="Calibri" w:hAnsiTheme="minorHAnsi"/>
          <w:sz w:val="22"/>
          <w:szCs w:val="22"/>
        </w:rPr>
        <w:t xml:space="preserve">cznik  nr 1   - </w:t>
      </w:r>
      <w:r w:rsidR="00C34AE2" w:rsidRPr="0076650B">
        <w:rPr>
          <w:rFonts w:asciiTheme="minorHAnsi" w:eastAsia="Calibri" w:hAnsiTheme="minorHAnsi"/>
          <w:sz w:val="22"/>
          <w:szCs w:val="22"/>
        </w:rPr>
        <w:t>Zakres Usług</w:t>
      </w:r>
      <w:r w:rsidR="00121ABA" w:rsidRPr="0076650B">
        <w:rPr>
          <w:rFonts w:asciiTheme="minorHAnsi" w:eastAsia="Calibri" w:hAnsiTheme="minorHAnsi"/>
          <w:sz w:val="22"/>
          <w:szCs w:val="22"/>
        </w:rPr>
        <w:t xml:space="preserve"> </w:t>
      </w:r>
      <w:r w:rsidR="00936BFC" w:rsidRPr="0076650B">
        <w:rPr>
          <w:rFonts w:asciiTheme="minorHAnsi" w:eastAsia="Calibri" w:hAnsiTheme="minorHAnsi"/>
          <w:sz w:val="22"/>
          <w:szCs w:val="22"/>
        </w:rPr>
        <w:t>stanowi</w:t>
      </w:r>
      <w:r w:rsidRPr="0076650B">
        <w:rPr>
          <w:rFonts w:asciiTheme="minorHAnsi" w:hAnsiTheme="minorHAnsi"/>
          <w:sz w:val="22"/>
          <w:szCs w:val="22"/>
        </w:rPr>
        <w:t xml:space="preserve"> integralną część Umowy.</w:t>
      </w:r>
    </w:p>
    <w:p w:rsidR="00856B32" w:rsidRPr="0076650B" w:rsidRDefault="002A3AB7" w:rsidP="00856B32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umowy zastosowanie znajdują</w:t>
      </w:r>
      <w:r w:rsidR="00856B32" w:rsidRPr="0076650B">
        <w:rPr>
          <w:rFonts w:asciiTheme="minorHAnsi" w:hAnsiTheme="minorHAnsi" w:cstheme="minorHAnsi"/>
          <w:sz w:val="22"/>
          <w:szCs w:val="22"/>
        </w:rPr>
        <w:t xml:space="preserve"> Ogólne Warunki Zakupu Usług Zamawiającego.   </w:t>
      </w:r>
    </w:p>
    <w:p w:rsidR="00856B32" w:rsidRPr="0076650B" w:rsidRDefault="00856B32" w:rsidP="00856B32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76650B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:rsidR="00856B32" w:rsidRPr="0076650B" w:rsidRDefault="00856B32" w:rsidP="00856B32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6650B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WYKONAWCA</w:t>
      </w:r>
      <w:r w:rsidRPr="0076650B">
        <w:rPr>
          <w:rFonts w:asciiTheme="minorHAnsi" w:eastAsia="Calibri" w:hAnsiTheme="minorHAnsi" w:cstheme="minorHAnsi"/>
          <w:b/>
          <w:bCs/>
          <w:sz w:val="22"/>
          <w:szCs w:val="22"/>
        </w:rPr>
        <w:tab/>
        <w:t xml:space="preserve">                       ZAMAWIAJĄCY</w:t>
      </w:r>
    </w:p>
    <w:p w:rsidR="00936BFC" w:rsidRPr="0076650B" w:rsidRDefault="00936BFC" w:rsidP="00936BFC">
      <w:pPr>
        <w:spacing w:line="280" w:lineRule="atLeast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6650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</w:t>
      </w:r>
      <w:r w:rsidR="00C3250F" w:rsidRPr="0076650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</w:t>
      </w:r>
      <w:r w:rsidRPr="0076650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</w:t>
      </w:r>
      <w:r w:rsidR="00856B32" w:rsidRPr="0076650B">
        <w:rPr>
          <w:rFonts w:asciiTheme="minorHAnsi" w:eastAsia="Calibri" w:hAnsiTheme="minorHAnsi" w:cstheme="minorHAnsi"/>
          <w:b/>
          <w:bCs/>
          <w:sz w:val="22"/>
          <w:szCs w:val="22"/>
        </w:rPr>
        <w:t>………………………..</w:t>
      </w:r>
      <w:r w:rsidR="00856B32" w:rsidRPr="0076650B">
        <w:rPr>
          <w:rFonts w:asciiTheme="minorHAnsi" w:eastAsia="Calibri" w:hAnsiTheme="minorHAnsi" w:cstheme="minorHAnsi"/>
          <w:b/>
          <w:bCs/>
          <w:sz w:val="22"/>
          <w:szCs w:val="22"/>
        </w:rPr>
        <w:tab/>
        <w:t xml:space="preserve">             </w:t>
      </w:r>
      <w:r w:rsidRPr="0076650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  </w:t>
      </w:r>
      <w:r w:rsidR="00856B32" w:rsidRPr="0076650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</w:t>
      </w:r>
      <w:r w:rsidR="00010E46" w:rsidRPr="0076650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               </w:t>
      </w:r>
      <w:r w:rsidR="00856B32" w:rsidRPr="0076650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………………………..</w:t>
      </w:r>
    </w:p>
    <w:p w:rsidR="00936BFC" w:rsidRPr="0076650B" w:rsidRDefault="00936BFC" w:rsidP="00936BFC">
      <w:pPr>
        <w:spacing w:line="28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936BFC" w:rsidRPr="0076650B" w:rsidRDefault="00936BFC" w:rsidP="00C34AE2">
      <w:pPr>
        <w:spacing w:line="280" w:lineRule="atLeast"/>
        <w:ind w:left="708"/>
        <w:jc w:val="right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76650B">
        <w:rPr>
          <w:rFonts w:asciiTheme="minorHAnsi" w:hAnsiTheme="minorHAnsi" w:cstheme="minorHAnsi"/>
          <w:sz w:val="22"/>
          <w:szCs w:val="22"/>
        </w:rPr>
        <w:lastRenderedPageBreak/>
        <w:t>Załącznik   nr 1   do   umowy N</w:t>
      </w:r>
      <w:r w:rsidRPr="0076650B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Z/O/……./…………………………/2018/…………../M</w:t>
      </w:r>
      <w:r w:rsidR="00711EFC" w:rsidRPr="0076650B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P</w:t>
      </w:r>
    </w:p>
    <w:p w:rsidR="00936BFC" w:rsidRPr="0076650B" w:rsidRDefault="00936BFC" w:rsidP="00936BFC">
      <w:pPr>
        <w:spacing w:line="300" w:lineRule="atLeast"/>
        <w:rPr>
          <w:rFonts w:asciiTheme="minorHAnsi" w:hAnsiTheme="minorHAnsi"/>
          <w:color w:val="000000" w:themeColor="text1"/>
          <w:sz w:val="22"/>
          <w:szCs w:val="22"/>
        </w:rPr>
      </w:pPr>
    </w:p>
    <w:p w:rsidR="00382DAF" w:rsidRPr="0076650B" w:rsidRDefault="00382DAF" w:rsidP="00382DAF">
      <w:pPr>
        <w:spacing w:after="200" w:line="276" w:lineRule="auto"/>
        <w:ind w:left="502"/>
        <w:contextualSpacing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b/>
          <w:sz w:val="22"/>
          <w:szCs w:val="22"/>
          <w:lang w:eastAsia="en-US"/>
        </w:rPr>
        <w:t>Przeglądy Agregatu hydraulicznego UHWS 450/71 – Próbopobiernia Wikpol  w latach  2019 -2020</w:t>
      </w:r>
    </w:p>
    <w:p w:rsidR="00382DAF" w:rsidRPr="0076650B" w:rsidRDefault="00382DAF" w:rsidP="00E63FBD">
      <w:pPr>
        <w:numPr>
          <w:ilvl w:val="0"/>
          <w:numId w:val="4"/>
        </w:numPr>
        <w:suppressAutoHyphens/>
        <w:spacing w:before="120" w:line="276" w:lineRule="auto"/>
        <w:contextualSpacing/>
        <w:jc w:val="both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  <w:t>Szczegółowy zakres usług obejmuje:</w:t>
      </w:r>
    </w:p>
    <w:p w:rsidR="00382DAF" w:rsidRPr="0076650B" w:rsidRDefault="00382DAF" w:rsidP="00E63FBD">
      <w:pPr>
        <w:numPr>
          <w:ilvl w:val="1"/>
          <w:numId w:val="4"/>
        </w:numPr>
        <w:suppressAutoHyphens/>
        <w:spacing w:before="120" w:line="276" w:lineRule="auto"/>
        <w:ind w:left="851" w:hanging="425"/>
        <w:contextualSpacing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Wykonanie przeglądu wg „Zakresu </w:t>
      </w:r>
      <w:r w:rsidR="00965AE8">
        <w:rPr>
          <w:rFonts w:asciiTheme="minorHAnsi" w:eastAsia="Calibri" w:hAnsiTheme="minorHAnsi" w:cs="Arial"/>
          <w:b/>
          <w:sz w:val="22"/>
          <w:szCs w:val="22"/>
          <w:lang w:eastAsia="en-US"/>
        </w:rPr>
        <w:t>A</w:t>
      </w:r>
      <w:r w:rsidRPr="0076650B">
        <w:rPr>
          <w:rFonts w:asciiTheme="minorHAnsi" w:eastAsia="Calibri" w:hAnsiTheme="minorHAnsi" w:cs="Arial"/>
          <w:b/>
          <w:sz w:val="22"/>
          <w:szCs w:val="22"/>
          <w:lang w:eastAsia="en-US"/>
        </w:rPr>
        <w:t>” (2019 r.) - wymagany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sz w:val="22"/>
          <w:szCs w:val="22"/>
          <w:lang w:eastAsia="en-US"/>
        </w:rPr>
        <w:t>Wypompowanie oleju z agregatu hydraulicznego UHWS-450/71-45-45-R9-3675.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sz w:val="22"/>
          <w:szCs w:val="22"/>
          <w:lang w:eastAsia="en-US"/>
        </w:rPr>
        <w:t>Płukanie całego układu hydraulicznego, czyszczenie wnętrza zbiornika oleju, czyszczenie elementów zewnętrznych agregatu hydraulicznego.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sz w:val="22"/>
          <w:szCs w:val="22"/>
          <w:lang w:eastAsia="en-US"/>
        </w:rPr>
        <w:t>Dostawa oleju  klasy 7 wg NAS w ilości 400 l.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sz w:val="22"/>
          <w:szCs w:val="22"/>
          <w:lang w:eastAsia="en-US"/>
        </w:rPr>
        <w:t>Wymiana oleju hydraulicznego w agregacie hydraulicznym UHWS-450/71-45-45-R9-3675.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sz w:val="22"/>
          <w:szCs w:val="22"/>
          <w:lang w:eastAsia="en-US"/>
        </w:rPr>
        <w:t>Wymiana kompletu wkładów filtracyjnych.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sz w:val="22"/>
          <w:szCs w:val="22"/>
          <w:lang w:eastAsia="en-US"/>
        </w:rPr>
        <w:t>Sprawdzenie i regulacja nastawy ciśnień na układach hydraulicznych oraz poprawności pracy pompy.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sz w:val="22"/>
          <w:szCs w:val="22"/>
          <w:lang w:eastAsia="en-US"/>
        </w:rPr>
        <w:t>Sporządzenie Raportu z przeglądu określającego stan techniczny części składowych agregatu odpowiedzialnych za jego prawidłową pracę, propozycje ewentualnych modyfikacji, wskazanie elementów do wymiany, wskazanie wymaganych części zamiennych dla zapewnienia ciągłości eksploatacji agregatu itp..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sz w:val="22"/>
          <w:szCs w:val="22"/>
          <w:lang w:eastAsia="en-US"/>
        </w:rPr>
        <w:t>Utylizacja wszystkich odpadów powstałych przy realizacji prac.</w:t>
      </w:r>
    </w:p>
    <w:p w:rsidR="00382DAF" w:rsidRPr="0076650B" w:rsidRDefault="00382DAF" w:rsidP="00382DAF">
      <w:pPr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76650B">
        <w:rPr>
          <w:rFonts w:asciiTheme="minorHAnsi" w:eastAsia="Calibri" w:hAnsiTheme="minorHAnsi"/>
          <w:sz w:val="22"/>
          <w:szCs w:val="22"/>
          <w:lang w:eastAsia="en-US"/>
        </w:rPr>
        <w:t xml:space="preserve">               Termin realizacji powyższego przeglądu w okresie pomiędzy </w:t>
      </w:r>
      <w:r w:rsidRPr="0076650B">
        <w:rPr>
          <w:rFonts w:asciiTheme="minorHAnsi" w:eastAsia="Calibri" w:hAnsiTheme="minorHAnsi"/>
          <w:b/>
          <w:sz w:val="22"/>
          <w:szCs w:val="22"/>
          <w:lang w:eastAsia="en-US"/>
        </w:rPr>
        <w:t>1 marca, a 30 czerwca 2019 r</w:t>
      </w:r>
      <w:r w:rsidRPr="0076650B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:rsidR="00382DAF" w:rsidRPr="0076650B" w:rsidRDefault="00382DAF" w:rsidP="00E63FBD">
      <w:pPr>
        <w:numPr>
          <w:ilvl w:val="1"/>
          <w:numId w:val="4"/>
        </w:numPr>
        <w:suppressAutoHyphens/>
        <w:spacing w:before="120" w:line="276" w:lineRule="auto"/>
        <w:ind w:left="851" w:hanging="425"/>
        <w:contextualSpacing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Wykonanie przeglądu wg „Zakresu </w:t>
      </w:r>
      <w:r w:rsidR="00965AE8">
        <w:rPr>
          <w:rFonts w:asciiTheme="minorHAnsi" w:eastAsia="Calibri" w:hAnsiTheme="minorHAnsi" w:cs="Arial"/>
          <w:b/>
          <w:sz w:val="22"/>
          <w:szCs w:val="22"/>
          <w:lang w:eastAsia="en-US"/>
        </w:rPr>
        <w:t>B</w:t>
      </w:r>
      <w:r w:rsidRPr="0076650B">
        <w:rPr>
          <w:rFonts w:asciiTheme="minorHAnsi" w:eastAsia="Calibri" w:hAnsiTheme="minorHAnsi" w:cs="Arial"/>
          <w:b/>
          <w:sz w:val="22"/>
          <w:szCs w:val="22"/>
          <w:lang w:eastAsia="en-US"/>
        </w:rPr>
        <w:t>” (2019 r.) – opcjonalny na zgłoszenie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sz w:val="22"/>
          <w:szCs w:val="22"/>
          <w:lang w:eastAsia="en-US"/>
        </w:rPr>
        <w:t>Czyszczenie elementów zewnętrznych agregatu hydraulicznego.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sz w:val="22"/>
          <w:szCs w:val="22"/>
          <w:lang w:eastAsia="en-US"/>
        </w:rPr>
        <w:t>Wymiana filtrów oraz sprawdzenie stanu technicznego oraz poprawności pracy pompy.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sz w:val="22"/>
          <w:szCs w:val="22"/>
          <w:lang w:eastAsia="en-US"/>
        </w:rPr>
        <w:t>Sprawdzenie i regulacja nastaw ciśnień na poszczególnych układach hydraulicznych.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sz w:val="22"/>
          <w:szCs w:val="22"/>
          <w:lang w:eastAsia="en-US"/>
        </w:rPr>
        <w:t>Sporządzenie Raportu z przeglądu określającego stan techniczny części składowych agregatu odpowiedzialnych za jego prawidłową pracę, propozycje ewentualnych modyfikacji, wskazanie elementów do wymiany, wskazanie wymaganych części zamiennych dla zapewnienia ciągłości eksploatacji agregatu itp.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sz w:val="22"/>
          <w:szCs w:val="22"/>
          <w:lang w:eastAsia="en-US"/>
        </w:rPr>
        <w:t>Utylizacja wszystkich odpadów powstałych przy realizacji prac.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sz w:val="22"/>
          <w:szCs w:val="22"/>
          <w:lang w:eastAsia="en-US"/>
        </w:rPr>
        <w:t xml:space="preserve">Przegląd wg powyższego zakresu nie jest obligatoryjny, i będzie ewentualnie realizowany na wezwanie Zamawiającego. </w:t>
      </w:r>
    </w:p>
    <w:p w:rsidR="00382DAF" w:rsidRPr="0076650B" w:rsidRDefault="00382DAF" w:rsidP="00E63FBD">
      <w:pPr>
        <w:numPr>
          <w:ilvl w:val="1"/>
          <w:numId w:val="4"/>
        </w:numPr>
        <w:suppressAutoHyphens/>
        <w:spacing w:before="120" w:line="276" w:lineRule="auto"/>
        <w:ind w:left="851" w:hanging="425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b/>
          <w:sz w:val="22"/>
          <w:szCs w:val="22"/>
          <w:lang w:eastAsia="en-US"/>
        </w:rPr>
        <w:t>Przyjazd konsultacyjny (</w:t>
      </w:r>
      <w:r w:rsidRPr="0076650B">
        <w:rPr>
          <w:rFonts w:asciiTheme="minorHAnsi" w:hAnsiTheme="minorHAnsi" w:cs="Arial"/>
          <w:sz w:val="22"/>
          <w:szCs w:val="22"/>
        </w:rPr>
        <w:t xml:space="preserve">konsultacje techniczne, pomoc przy usuwaniu awarii itp.) </w:t>
      </w:r>
      <w:r w:rsidRPr="0076650B">
        <w:rPr>
          <w:rFonts w:asciiTheme="minorHAnsi" w:eastAsia="Calibri" w:hAnsiTheme="minorHAnsi" w:cs="Arial"/>
          <w:b/>
          <w:sz w:val="22"/>
          <w:szCs w:val="22"/>
          <w:lang w:eastAsia="en-US"/>
        </w:rPr>
        <w:t>w roku 2019 .</w:t>
      </w:r>
      <w:r w:rsidRPr="0076650B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</w:p>
    <w:p w:rsidR="00382DAF" w:rsidRPr="0076650B" w:rsidRDefault="00382DAF" w:rsidP="00823C38">
      <w:pPr>
        <w:suppressAutoHyphens/>
        <w:spacing w:before="120" w:line="276" w:lineRule="auto"/>
        <w:ind w:left="426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sz w:val="22"/>
          <w:szCs w:val="22"/>
          <w:lang w:eastAsia="en-US"/>
        </w:rPr>
        <w:t xml:space="preserve">Przyjazd 2 osób na maksymalnie 10 godzin. Przyjazd nie jest obligatoryjny i będzie ewentualnie   </w:t>
      </w:r>
    </w:p>
    <w:p w:rsidR="00382DAF" w:rsidRPr="0076650B" w:rsidRDefault="00382DAF" w:rsidP="00823C38">
      <w:pPr>
        <w:suppressAutoHyphens/>
        <w:spacing w:before="120" w:line="276" w:lineRule="auto"/>
        <w:ind w:left="426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sz w:val="22"/>
          <w:szCs w:val="22"/>
          <w:lang w:eastAsia="en-US"/>
        </w:rPr>
        <w:t>realizowany na wezwanie Zamawiającego.</w:t>
      </w:r>
    </w:p>
    <w:p w:rsidR="00382DAF" w:rsidRPr="0076650B" w:rsidRDefault="00382DAF" w:rsidP="00E63FBD">
      <w:pPr>
        <w:numPr>
          <w:ilvl w:val="1"/>
          <w:numId w:val="4"/>
        </w:numPr>
        <w:suppressAutoHyphens/>
        <w:spacing w:before="120" w:line="276" w:lineRule="auto"/>
        <w:ind w:left="851" w:hanging="425"/>
        <w:contextualSpacing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Wykonanie przeglądu wg „Zakresu </w:t>
      </w:r>
      <w:r w:rsidR="00965AE8">
        <w:rPr>
          <w:rFonts w:asciiTheme="minorHAnsi" w:eastAsia="Calibri" w:hAnsiTheme="minorHAnsi" w:cs="Arial"/>
          <w:b/>
          <w:sz w:val="22"/>
          <w:szCs w:val="22"/>
          <w:lang w:eastAsia="en-US"/>
        </w:rPr>
        <w:t>B</w:t>
      </w:r>
      <w:r w:rsidRPr="0076650B">
        <w:rPr>
          <w:rFonts w:asciiTheme="minorHAnsi" w:eastAsia="Calibri" w:hAnsiTheme="minorHAnsi" w:cs="Arial"/>
          <w:b/>
          <w:sz w:val="22"/>
          <w:szCs w:val="22"/>
          <w:lang w:eastAsia="en-US"/>
        </w:rPr>
        <w:t>” (2020 r.) – wymagany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sz w:val="22"/>
          <w:szCs w:val="22"/>
          <w:lang w:eastAsia="en-US"/>
        </w:rPr>
        <w:t>Czyszczenie elementów zewnętrznych agregatu hydraulicznego.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sz w:val="22"/>
          <w:szCs w:val="22"/>
          <w:lang w:eastAsia="en-US"/>
        </w:rPr>
        <w:t>Wymiana filtrów oraz sprawdzenie stanu technicznego oraz poprawności pracy pompy.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sz w:val="22"/>
          <w:szCs w:val="22"/>
          <w:lang w:eastAsia="en-US"/>
        </w:rPr>
        <w:t>Sprawdzenie i regulacja nastaw ciśnień na poszczególnych układach hydraulicznych.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sz w:val="22"/>
          <w:szCs w:val="22"/>
          <w:lang w:eastAsia="en-US"/>
        </w:rPr>
        <w:t>Sporządzenie Raportu z przeglądu określającego stan techniczny części składowych agregatu odpowiedzialnych za jego prawidłową pracę, propozycje ewentualnych modyfikacji, wskazanie elementów do wymiany, wskazanie wymaganych części zamiennych dla zapewnienia ciągłości eksploatacji agregatu itp.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sz w:val="22"/>
          <w:szCs w:val="22"/>
          <w:lang w:eastAsia="en-US"/>
        </w:rPr>
        <w:t>Utylizacja wszystkich odpadów powstałych przy realizacji prac.</w:t>
      </w:r>
    </w:p>
    <w:p w:rsidR="00D65BE4" w:rsidRPr="0076650B" w:rsidRDefault="001610C2" w:rsidP="00D65BE4">
      <w:pPr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               </w:t>
      </w:r>
      <w:r w:rsidR="00D65BE4" w:rsidRPr="0076650B">
        <w:rPr>
          <w:rFonts w:asciiTheme="minorHAnsi" w:eastAsia="Calibri" w:hAnsiTheme="minorHAnsi"/>
          <w:sz w:val="22"/>
          <w:szCs w:val="22"/>
          <w:lang w:eastAsia="en-US"/>
        </w:rPr>
        <w:t xml:space="preserve">Termin realizacji powyższego przeglądu w okresie pomiędzy </w:t>
      </w:r>
      <w:r w:rsidR="00D65BE4" w:rsidRPr="0076650B">
        <w:rPr>
          <w:rFonts w:asciiTheme="minorHAnsi" w:eastAsia="Calibri" w:hAnsiTheme="minorHAnsi"/>
          <w:b/>
          <w:sz w:val="22"/>
          <w:szCs w:val="22"/>
          <w:lang w:eastAsia="en-US"/>
        </w:rPr>
        <w:t>1 marca, a 30 czerwca 2020 r</w:t>
      </w:r>
      <w:r w:rsidR="00D65BE4" w:rsidRPr="0076650B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:rsidR="00382DAF" w:rsidRPr="0076650B" w:rsidRDefault="00382DAF" w:rsidP="00E63FBD">
      <w:pPr>
        <w:numPr>
          <w:ilvl w:val="1"/>
          <w:numId w:val="4"/>
        </w:numPr>
        <w:suppressAutoHyphens/>
        <w:spacing w:before="120" w:line="276" w:lineRule="auto"/>
        <w:ind w:left="851" w:hanging="425"/>
        <w:contextualSpacing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Wykonanie przeglądu wg „Zakresu </w:t>
      </w:r>
      <w:r w:rsidR="00965AE8">
        <w:rPr>
          <w:rFonts w:asciiTheme="minorHAnsi" w:eastAsia="Calibri" w:hAnsiTheme="minorHAnsi" w:cs="Arial"/>
          <w:b/>
          <w:sz w:val="22"/>
          <w:szCs w:val="22"/>
          <w:lang w:eastAsia="en-US"/>
        </w:rPr>
        <w:t>B</w:t>
      </w:r>
      <w:r w:rsidRPr="0076650B">
        <w:rPr>
          <w:rFonts w:asciiTheme="minorHAnsi" w:eastAsia="Calibri" w:hAnsiTheme="minorHAnsi" w:cs="Arial"/>
          <w:b/>
          <w:sz w:val="22"/>
          <w:szCs w:val="22"/>
          <w:lang w:eastAsia="en-US"/>
        </w:rPr>
        <w:t>” (2020 r.) – opcjonalny na zgłoszenie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sz w:val="22"/>
          <w:szCs w:val="22"/>
          <w:lang w:eastAsia="en-US"/>
        </w:rPr>
        <w:t>Czyszczenie elementów zewnętrznych agregatu hydraulicznego.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sz w:val="22"/>
          <w:szCs w:val="22"/>
          <w:lang w:eastAsia="en-US"/>
        </w:rPr>
        <w:t>Wymiana filtrów oraz sprawdzenie stanu technicznego oraz poprawności pracy pompy.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sz w:val="22"/>
          <w:szCs w:val="22"/>
          <w:lang w:eastAsia="en-US"/>
        </w:rPr>
        <w:t>Sprawdzenie i regulacja nastaw ciśnień na poszczególnych układach hydraulicznych.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sz w:val="22"/>
          <w:szCs w:val="22"/>
          <w:lang w:eastAsia="en-US"/>
        </w:rPr>
        <w:lastRenderedPageBreak/>
        <w:t>Sporządzenie Raportu z przeglądu określającego stan techniczny części składowych agregatu odpowiedzialnych za jego prawidłową pracę, propozycje ewentualnych modyfikacji, wskazanie elementów do wymiany, wskazanie wymaganych części zamiennych dla zapewnienia ciągłości eksploatacji agregatu itp.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sz w:val="22"/>
          <w:szCs w:val="22"/>
          <w:lang w:eastAsia="en-US"/>
        </w:rPr>
        <w:t>Utylizacja wszystkich odpadów powstałych przy realizacji prac.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sz w:val="22"/>
          <w:szCs w:val="22"/>
          <w:lang w:eastAsia="en-US"/>
        </w:rPr>
        <w:t xml:space="preserve">Przegląd wg powyższego zakresu nie jest obligatoryjny, i będzie ewentualnie realizowany na wezwanie Zamawiającego. </w:t>
      </w:r>
    </w:p>
    <w:p w:rsidR="00382DAF" w:rsidRPr="0076650B" w:rsidRDefault="00382DAF" w:rsidP="00E63FBD">
      <w:pPr>
        <w:numPr>
          <w:ilvl w:val="1"/>
          <w:numId w:val="4"/>
        </w:numPr>
        <w:suppressAutoHyphens/>
        <w:spacing w:before="120" w:line="276" w:lineRule="auto"/>
        <w:ind w:left="851" w:hanging="425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6650B">
        <w:rPr>
          <w:rFonts w:asciiTheme="minorHAnsi" w:eastAsia="Calibri" w:hAnsiTheme="minorHAnsi" w:cs="Arial"/>
          <w:b/>
          <w:sz w:val="22"/>
          <w:szCs w:val="22"/>
          <w:lang w:eastAsia="en-US"/>
        </w:rPr>
        <w:t>Przyjazd konsultacyjny w przypadku awarii urządzenia w roku 2020.</w:t>
      </w:r>
      <w:r w:rsidRPr="0076650B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</w:p>
    <w:p w:rsidR="00382DAF" w:rsidRPr="0076650B" w:rsidRDefault="00382DAF" w:rsidP="00823C38">
      <w:pPr>
        <w:pStyle w:val="Akapitzlist"/>
        <w:spacing w:after="160" w:line="259" w:lineRule="auto"/>
        <w:ind w:left="1283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6650B">
        <w:rPr>
          <w:rFonts w:asciiTheme="minorHAnsi" w:hAnsiTheme="minorHAnsi" w:cs="Arial"/>
          <w:sz w:val="22"/>
          <w:szCs w:val="22"/>
        </w:rPr>
        <w:t xml:space="preserve">Przyjazd  konsultacyjny  wg  potrzeb   Zamawiającego (konsultacje techniczne, pomoc przy usuwaniu awarii itp.) </w:t>
      </w:r>
      <w:r w:rsidRPr="0076650B">
        <w:rPr>
          <w:rFonts w:asciiTheme="minorHAnsi" w:eastAsia="Calibri" w:hAnsiTheme="minorHAnsi" w:cs="Arial"/>
          <w:sz w:val="22"/>
          <w:szCs w:val="22"/>
          <w:lang w:eastAsia="en-US"/>
        </w:rPr>
        <w:t xml:space="preserve">Przyjazd 2 osób na maksymalnie 10 godzin. </w:t>
      </w:r>
    </w:p>
    <w:p w:rsidR="00382DAF" w:rsidRPr="0076650B" w:rsidRDefault="00382DAF" w:rsidP="00E63FBD">
      <w:pPr>
        <w:numPr>
          <w:ilvl w:val="0"/>
          <w:numId w:val="4"/>
        </w:numPr>
        <w:suppressAutoHyphens/>
        <w:spacing w:before="120" w:line="276" w:lineRule="auto"/>
        <w:contextualSpacing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6650B">
        <w:rPr>
          <w:rFonts w:asciiTheme="minorHAnsi" w:hAnsiTheme="minorHAnsi" w:cs="Arial"/>
          <w:b/>
          <w:bCs/>
          <w:sz w:val="22"/>
          <w:szCs w:val="22"/>
        </w:rPr>
        <w:t>Warunki odbioru prac.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6650B">
        <w:rPr>
          <w:rFonts w:asciiTheme="minorHAnsi" w:hAnsiTheme="minorHAnsi"/>
          <w:sz w:val="22"/>
          <w:szCs w:val="22"/>
        </w:rPr>
        <w:t xml:space="preserve">przeprowadzenie ruchu próbnego urządzenia po przeglądzie, 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6650B">
        <w:rPr>
          <w:rFonts w:asciiTheme="minorHAnsi" w:hAnsiTheme="minorHAnsi"/>
          <w:sz w:val="22"/>
          <w:szCs w:val="22"/>
        </w:rPr>
        <w:t>przekazanie zamawiającemu raportu z przeglądu, zawierającego uwagi i wytyczne odnośnie eksploatacji, koniecznych wymian, czy napraw,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6650B">
        <w:rPr>
          <w:rFonts w:asciiTheme="minorHAnsi" w:hAnsiTheme="minorHAnsi"/>
          <w:sz w:val="22"/>
          <w:szCs w:val="22"/>
        </w:rPr>
        <w:t>podpisany przez obie strony Protokół odbioru prac.</w:t>
      </w:r>
    </w:p>
    <w:p w:rsidR="00382DAF" w:rsidRPr="0076650B" w:rsidRDefault="00382DAF" w:rsidP="00E63FBD">
      <w:pPr>
        <w:numPr>
          <w:ilvl w:val="0"/>
          <w:numId w:val="4"/>
        </w:numPr>
        <w:suppressAutoHyphens/>
        <w:spacing w:before="120" w:line="276" w:lineRule="auto"/>
        <w:contextualSpacing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6650B">
        <w:rPr>
          <w:rFonts w:asciiTheme="minorHAnsi" w:hAnsiTheme="minorHAnsi" w:cs="Arial"/>
          <w:b/>
          <w:bCs/>
          <w:sz w:val="22"/>
          <w:szCs w:val="22"/>
        </w:rPr>
        <w:t>Warunki organizacyjne dla prawidłowej realizacji zadania: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6650B">
        <w:rPr>
          <w:rFonts w:asciiTheme="minorHAnsi" w:hAnsiTheme="minorHAnsi"/>
          <w:sz w:val="22"/>
          <w:szCs w:val="22"/>
        </w:rPr>
        <w:t>Wszystkie urządzenia oraz sprzęt niezbędny dla bezpiecznej realizacji prac obiektowych na terenie Zamawiającego zapewnia Wykonawca, który ponosi wszystkie koszty w tym zakresie.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6650B">
        <w:rPr>
          <w:rFonts w:asciiTheme="minorHAnsi" w:hAnsiTheme="minorHAnsi"/>
          <w:sz w:val="22"/>
          <w:szCs w:val="22"/>
        </w:rPr>
        <w:t>Transport technologiczny należy do zakresu Wykonawcy, zgodnie z zasadami obowiązującymi na terenie Enea Połaniec S.A.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6650B">
        <w:rPr>
          <w:rFonts w:asciiTheme="minorHAnsi" w:hAnsiTheme="minorHAnsi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382DAF" w:rsidRPr="0076650B" w:rsidRDefault="00382DAF" w:rsidP="00E63FBD">
      <w:pPr>
        <w:numPr>
          <w:ilvl w:val="0"/>
          <w:numId w:val="4"/>
        </w:numPr>
        <w:suppressAutoHyphens/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6650B">
        <w:rPr>
          <w:rFonts w:asciiTheme="minorHAnsi" w:hAnsiTheme="minorHAnsi"/>
          <w:sz w:val="22"/>
          <w:szCs w:val="22"/>
        </w:rPr>
        <w:t>Do obowiązków Zamawiającego należy: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6650B">
        <w:rPr>
          <w:rFonts w:asciiTheme="minorHAnsi" w:hAnsiTheme="minorHAnsi"/>
          <w:sz w:val="22"/>
          <w:szCs w:val="22"/>
        </w:rPr>
        <w:t xml:space="preserve">Terminowe przekazanie urządzeń do realizacji usługi 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6650B">
        <w:rPr>
          <w:rFonts w:asciiTheme="minorHAnsi" w:hAnsiTheme="minorHAnsi"/>
          <w:sz w:val="22"/>
          <w:szCs w:val="22"/>
        </w:rPr>
        <w:t>Zapewnienie rusztowań niezbędnych  do   realizacji  Usług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6650B">
        <w:rPr>
          <w:rFonts w:asciiTheme="minorHAnsi" w:hAnsiTheme="minorHAnsi"/>
          <w:sz w:val="22"/>
          <w:szCs w:val="22"/>
        </w:rPr>
        <w:t>Bieżąca współpraca z przedstawicielem Wykonawcy.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6650B">
        <w:rPr>
          <w:rFonts w:asciiTheme="minorHAnsi" w:hAnsiTheme="minorHAnsi"/>
          <w:sz w:val="22"/>
          <w:szCs w:val="22"/>
        </w:rPr>
        <w:t>Konsultowanie proponowanych rozwiązań technicznych.</w:t>
      </w:r>
    </w:p>
    <w:p w:rsidR="00382DAF" w:rsidRPr="0076650B" w:rsidRDefault="00382DAF" w:rsidP="00E63FBD">
      <w:pPr>
        <w:numPr>
          <w:ilvl w:val="0"/>
          <w:numId w:val="4"/>
        </w:numPr>
        <w:suppressAutoHyphens/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6650B">
        <w:rPr>
          <w:rFonts w:asciiTheme="minorHAnsi" w:hAnsiTheme="minorHAnsi"/>
          <w:sz w:val="22"/>
          <w:szCs w:val="22"/>
        </w:rPr>
        <w:t>Do obowiązków Wykonawcy należy w szczególności: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6650B">
        <w:rPr>
          <w:rFonts w:asciiTheme="minorHAnsi" w:hAnsiTheme="minorHAnsi"/>
          <w:sz w:val="22"/>
          <w:szCs w:val="22"/>
        </w:rPr>
        <w:t xml:space="preserve">Skierowanie do wykonywania prac na terenie Enea Połaniec S.A. pracowników </w:t>
      </w:r>
      <w:r w:rsidR="00965AE8">
        <w:rPr>
          <w:rFonts w:asciiTheme="minorHAnsi" w:hAnsiTheme="minorHAnsi"/>
          <w:sz w:val="22"/>
          <w:szCs w:val="22"/>
        </w:rPr>
        <w:br/>
      </w:r>
      <w:r w:rsidRPr="0076650B">
        <w:rPr>
          <w:rFonts w:asciiTheme="minorHAnsi" w:hAnsiTheme="minorHAnsi"/>
          <w:sz w:val="22"/>
          <w:szCs w:val="22"/>
        </w:rPr>
        <w:t xml:space="preserve">o wymaganych kwalifikacjach zawodowych, spełniających wymagania określone w aktualnej instrukcji organizacji bezpiecznej pracy obowiązującej u Zamawiającego. </w:t>
      </w:r>
      <w:bookmarkStart w:id="8" w:name="_GoBack"/>
      <w:bookmarkEnd w:id="8"/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6650B">
        <w:rPr>
          <w:rFonts w:asciiTheme="minorHAnsi" w:hAnsiTheme="minorHAnsi"/>
          <w:sz w:val="22"/>
          <w:szCs w:val="22"/>
        </w:rPr>
        <w:t xml:space="preserve">Dostarczenie wymaganych instrukcją organizacji bezpiecznej pracy w Enea Połaniec S.A., dokumentów przed rozpoczęciem prac na obiektach w  Enea Połaniec S.A (dokumenty Z-1), </w:t>
      </w:r>
      <w:r w:rsidR="00965AE8">
        <w:rPr>
          <w:rFonts w:asciiTheme="minorHAnsi" w:hAnsiTheme="minorHAnsi"/>
          <w:sz w:val="22"/>
          <w:szCs w:val="22"/>
        </w:rPr>
        <w:br/>
      </w:r>
      <w:r w:rsidRPr="0076650B">
        <w:rPr>
          <w:rFonts w:asciiTheme="minorHAnsi" w:hAnsiTheme="minorHAnsi"/>
          <w:sz w:val="22"/>
          <w:szCs w:val="22"/>
        </w:rPr>
        <w:t>w wymaganych terminach,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6650B">
        <w:rPr>
          <w:rFonts w:asciiTheme="minorHAnsi" w:hAnsiTheme="minorHAnsi"/>
          <w:sz w:val="22"/>
          <w:szCs w:val="22"/>
        </w:rPr>
        <w:t xml:space="preserve">Dostarczenie wymaganych instrukcją postępowania z odpadami wytworzonymi </w:t>
      </w:r>
      <w:r w:rsidR="00965AE8">
        <w:rPr>
          <w:rFonts w:asciiTheme="minorHAnsi" w:hAnsiTheme="minorHAnsi"/>
          <w:sz w:val="22"/>
          <w:szCs w:val="22"/>
        </w:rPr>
        <w:br/>
      </w:r>
      <w:r w:rsidRPr="0076650B">
        <w:rPr>
          <w:rFonts w:asciiTheme="minorHAnsi" w:hAnsiTheme="minorHAnsi"/>
          <w:sz w:val="22"/>
          <w:szCs w:val="22"/>
        </w:rPr>
        <w:t xml:space="preserve">u Zamawiającego przez podmioty zewnętrzne, dokumentów przed rozpoczęciem prac na obiektach w Enea Połaniec S.A (lista i rodzaj wytwarzanych odpadów, spis stosowanych substancji chemicznych i niebezpiecznych, potwierdzenie zapoznania pracowników </w:t>
      </w:r>
      <w:r w:rsidR="00965AE8">
        <w:rPr>
          <w:rFonts w:asciiTheme="minorHAnsi" w:hAnsiTheme="minorHAnsi"/>
          <w:sz w:val="22"/>
          <w:szCs w:val="22"/>
        </w:rPr>
        <w:br/>
      </w:r>
      <w:r w:rsidRPr="0076650B">
        <w:rPr>
          <w:rFonts w:asciiTheme="minorHAnsi" w:hAnsiTheme="minorHAnsi"/>
          <w:sz w:val="22"/>
          <w:szCs w:val="22"/>
        </w:rPr>
        <w:t>z aspektami środowiskowymi). Tylko złom stalowy oraz kable są kwalifikowane, jako odpad Zamawiającego,</w:t>
      </w:r>
    </w:p>
    <w:p w:rsidR="00382DAF" w:rsidRPr="0076650B" w:rsidRDefault="00382DAF" w:rsidP="00E63FBD">
      <w:pPr>
        <w:numPr>
          <w:ilvl w:val="2"/>
          <w:numId w:val="4"/>
        </w:numPr>
        <w:suppressAutoHyphens/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6650B">
        <w:rPr>
          <w:rFonts w:asciiTheme="minorHAnsi" w:hAnsiTheme="minorHAnsi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:rsidR="007E40A7" w:rsidRPr="0076650B" w:rsidRDefault="007E40A7" w:rsidP="00936BFC">
      <w:pPr>
        <w:tabs>
          <w:tab w:val="center" w:pos="1704"/>
          <w:tab w:val="center" w:pos="7100"/>
        </w:tabs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sectPr w:rsidR="007E40A7" w:rsidRPr="0076650B" w:rsidSect="000405AC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B6B" w:rsidRDefault="00B47B6B" w:rsidP="001B7442">
      <w:r>
        <w:separator/>
      </w:r>
    </w:p>
  </w:endnote>
  <w:endnote w:type="continuationSeparator" w:id="0">
    <w:p w:rsidR="00B47B6B" w:rsidRDefault="00B47B6B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7128801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74096" w:rsidRPr="00974096" w:rsidRDefault="00974096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919">
              <w:rPr>
                <w:rFonts w:ascii="Calibri" w:hAnsi="Calibri" w:cs="Arial"/>
                <w:sz w:val="20"/>
                <w:szCs w:val="20"/>
              </w:rPr>
              <w:t xml:space="preserve">Strona </w:t>
            </w:r>
            <w:r w:rsidR="00C374E5" w:rsidRPr="00305919">
              <w:rPr>
                <w:rFonts w:ascii="Calibri" w:hAnsi="Calibri" w:cs="Arial"/>
                <w:bCs/>
                <w:sz w:val="20"/>
                <w:szCs w:val="20"/>
              </w:rPr>
              <w:fldChar w:fldCharType="begin"/>
            </w:r>
            <w:r w:rsidRPr="00305919">
              <w:rPr>
                <w:rFonts w:ascii="Calibri" w:hAnsi="Calibri" w:cs="Arial"/>
                <w:bCs/>
                <w:sz w:val="20"/>
                <w:szCs w:val="20"/>
              </w:rPr>
              <w:instrText>PAGE</w:instrText>
            </w:r>
            <w:r w:rsidR="00C374E5" w:rsidRPr="00305919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1364F4">
              <w:rPr>
                <w:rFonts w:ascii="Calibri" w:hAnsi="Calibri" w:cs="Arial"/>
                <w:bCs/>
                <w:noProof/>
                <w:sz w:val="20"/>
                <w:szCs w:val="20"/>
              </w:rPr>
              <w:t>5</w:t>
            </w:r>
            <w:r w:rsidR="00C374E5" w:rsidRPr="0030591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 w:rsidRPr="0030591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74096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C374E5" w:rsidRPr="0097409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C374E5" w:rsidRPr="009740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64F4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="00C374E5" w:rsidRPr="009740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44AC9" w:rsidRDefault="00544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B6B" w:rsidRDefault="00B47B6B" w:rsidP="001B7442">
      <w:r>
        <w:separator/>
      </w:r>
    </w:p>
  </w:footnote>
  <w:footnote w:type="continuationSeparator" w:id="0">
    <w:p w:rsidR="00B47B6B" w:rsidRDefault="00B47B6B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16A"/>
    <w:multiLevelType w:val="multilevel"/>
    <w:tmpl w:val="76E003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2" w15:restartNumberingAfterBreak="0">
    <w:nsid w:val="2C211DD6"/>
    <w:multiLevelType w:val="multilevel"/>
    <w:tmpl w:val="7242C146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3BE3D85"/>
    <w:multiLevelType w:val="multilevel"/>
    <w:tmpl w:val="CF988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2895"/>
    <w:rsid w:val="0000599E"/>
    <w:rsid w:val="00007392"/>
    <w:rsid w:val="00010E46"/>
    <w:rsid w:val="000157CD"/>
    <w:rsid w:val="0002295A"/>
    <w:rsid w:val="00032645"/>
    <w:rsid w:val="000405AC"/>
    <w:rsid w:val="00054754"/>
    <w:rsid w:val="00060BA1"/>
    <w:rsid w:val="00063565"/>
    <w:rsid w:val="00084278"/>
    <w:rsid w:val="00085694"/>
    <w:rsid w:val="000A0A68"/>
    <w:rsid w:val="000A4A2F"/>
    <w:rsid w:val="000A4B08"/>
    <w:rsid w:val="000A7051"/>
    <w:rsid w:val="000B0C73"/>
    <w:rsid w:val="000B0CC3"/>
    <w:rsid w:val="000B2147"/>
    <w:rsid w:val="000B5BF0"/>
    <w:rsid w:val="000B75AB"/>
    <w:rsid w:val="000C1079"/>
    <w:rsid w:val="000C4F15"/>
    <w:rsid w:val="000D2A40"/>
    <w:rsid w:val="000D3A8B"/>
    <w:rsid w:val="000D3D58"/>
    <w:rsid w:val="000E64DE"/>
    <w:rsid w:val="000F2AC8"/>
    <w:rsid w:val="000F2B86"/>
    <w:rsid w:val="000F7798"/>
    <w:rsid w:val="00100F73"/>
    <w:rsid w:val="00103177"/>
    <w:rsid w:val="001053C1"/>
    <w:rsid w:val="001074F5"/>
    <w:rsid w:val="00110B90"/>
    <w:rsid w:val="00113202"/>
    <w:rsid w:val="00113343"/>
    <w:rsid w:val="00120D55"/>
    <w:rsid w:val="00121ABA"/>
    <w:rsid w:val="00122F36"/>
    <w:rsid w:val="00125E0E"/>
    <w:rsid w:val="00133187"/>
    <w:rsid w:val="00133F73"/>
    <w:rsid w:val="00134921"/>
    <w:rsid w:val="001364F4"/>
    <w:rsid w:val="0013680A"/>
    <w:rsid w:val="001379A5"/>
    <w:rsid w:val="00144B9C"/>
    <w:rsid w:val="00153674"/>
    <w:rsid w:val="00154022"/>
    <w:rsid w:val="00156204"/>
    <w:rsid w:val="00156D3E"/>
    <w:rsid w:val="0016057D"/>
    <w:rsid w:val="001610C2"/>
    <w:rsid w:val="00166614"/>
    <w:rsid w:val="00170D65"/>
    <w:rsid w:val="00171438"/>
    <w:rsid w:val="0017349E"/>
    <w:rsid w:val="001807E8"/>
    <w:rsid w:val="00181750"/>
    <w:rsid w:val="00184627"/>
    <w:rsid w:val="001852A4"/>
    <w:rsid w:val="001858A3"/>
    <w:rsid w:val="00185DE1"/>
    <w:rsid w:val="00190F4A"/>
    <w:rsid w:val="00191CEA"/>
    <w:rsid w:val="001937D2"/>
    <w:rsid w:val="00194D0C"/>
    <w:rsid w:val="00196263"/>
    <w:rsid w:val="001A2D75"/>
    <w:rsid w:val="001A39CE"/>
    <w:rsid w:val="001A4627"/>
    <w:rsid w:val="001A5281"/>
    <w:rsid w:val="001B277E"/>
    <w:rsid w:val="001B580B"/>
    <w:rsid w:val="001B7442"/>
    <w:rsid w:val="001C4067"/>
    <w:rsid w:val="001C604C"/>
    <w:rsid w:val="001D70B4"/>
    <w:rsid w:val="001F12B4"/>
    <w:rsid w:val="001F3656"/>
    <w:rsid w:val="001F3D41"/>
    <w:rsid w:val="001F44C5"/>
    <w:rsid w:val="001F7AC4"/>
    <w:rsid w:val="0020082C"/>
    <w:rsid w:val="002009F4"/>
    <w:rsid w:val="002035A0"/>
    <w:rsid w:val="002140C8"/>
    <w:rsid w:val="00230B36"/>
    <w:rsid w:val="00230F4B"/>
    <w:rsid w:val="00234D16"/>
    <w:rsid w:val="00237793"/>
    <w:rsid w:val="0023788D"/>
    <w:rsid w:val="00241AE6"/>
    <w:rsid w:val="00245962"/>
    <w:rsid w:val="00245ECC"/>
    <w:rsid w:val="00252EF2"/>
    <w:rsid w:val="00265BD7"/>
    <w:rsid w:val="00266846"/>
    <w:rsid w:val="00267E17"/>
    <w:rsid w:val="00271ABC"/>
    <w:rsid w:val="00282453"/>
    <w:rsid w:val="00282CB4"/>
    <w:rsid w:val="00286A6B"/>
    <w:rsid w:val="00287DD4"/>
    <w:rsid w:val="0029045B"/>
    <w:rsid w:val="002917AC"/>
    <w:rsid w:val="0029375D"/>
    <w:rsid w:val="0029763D"/>
    <w:rsid w:val="002A3AB7"/>
    <w:rsid w:val="002A6DAB"/>
    <w:rsid w:val="002A7333"/>
    <w:rsid w:val="002B0614"/>
    <w:rsid w:val="002C1EC4"/>
    <w:rsid w:val="002C7661"/>
    <w:rsid w:val="002D272E"/>
    <w:rsid w:val="002E1D01"/>
    <w:rsid w:val="002E5E61"/>
    <w:rsid w:val="002F6356"/>
    <w:rsid w:val="00300BC2"/>
    <w:rsid w:val="003015B7"/>
    <w:rsid w:val="00305919"/>
    <w:rsid w:val="00324201"/>
    <w:rsid w:val="00325468"/>
    <w:rsid w:val="0032617F"/>
    <w:rsid w:val="00335B07"/>
    <w:rsid w:val="00335F83"/>
    <w:rsid w:val="00337C32"/>
    <w:rsid w:val="00342F81"/>
    <w:rsid w:val="0034305F"/>
    <w:rsid w:val="0034393E"/>
    <w:rsid w:val="00350DD3"/>
    <w:rsid w:val="00351B23"/>
    <w:rsid w:val="00352277"/>
    <w:rsid w:val="00370D52"/>
    <w:rsid w:val="00375141"/>
    <w:rsid w:val="003751CF"/>
    <w:rsid w:val="00380A14"/>
    <w:rsid w:val="00382DAF"/>
    <w:rsid w:val="00390CAF"/>
    <w:rsid w:val="00393379"/>
    <w:rsid w:val="00393D38"/>
    <w:rsid w:val="00395109"/>
    <w:rsid w:val="00396D5F"/>
    <w:rsid w:val="003A3D96"/>
    <w:rsid w:val="003A5E90"/>
    <w:rsid w:val="003B0F15"/>
    <w:rsid w:val="003C4EBF"/>
    <w:rsid w:val="003C5860"/>
    <w:rsid w:val="003C7BF2"/>
    <w:rsid w:val="003D154E"/>
    <w:rsid w:val="003D1577"/>
    <w:rsid w:val="003D2E59"/>
    <w:rsid w:val="003D650B"/>
    <w:rsid w:val="003E1E14"/>
    <w:rsid w:val="003E211B"/>
    <w:rsid w:val="003E5F0C"/>
    <w:rsid w:val="003E697E"/>
    <w:rsid w:val="003E6F0D"/>
    <w:rsid w:val="003F2A12"/>
    <w:rsid w:val="00402760"/>
    <w:rsid w:val="00405A8A"/>
    <w:rsid w:val="00421510"/>
    <w:rsid w:val="0042624A"/>
    <w:rsid w:val="0042660E"/>
    <w:rsid w:val="00430873"/>
    <w:rsid w:val="00431F05"/>
    <w:rsid w:val="004339EB"/>
    <w:rsid w:val="0043767D"/>
    <w:rsid w:val="00441F83"/>
    <w:rsid w:val="0044203B"/>
    <w:rsid w:val="00443E5E"/>
    <w:rsid w:val="004460CD"/>
    <w:rsid w:val="0045100A"/>
    <w:rsid w:val="00457A1D"/>
    <w:rsid w:val="00460C34"/>
    <w:rsid w:val="00466919"/>
    <w:rsid w:val="0047786D"/>
    <w:rsid w:val="00480BA9"/>
    <w:rsid w:val="0048361C"/>
    <w:rsid w:val="00483715"/>
    <w:rsid w:val="00485BBB"/>
    <w:rsid w:val="00487645"/>
    <w:rsid w:val="0049325F"/>
    <w:rsid w:val="004A1CC1"/>
    <w:rsid w:val="004A2ECA"/>
    <w:rsid w:val="004A41E7"/>
    <w:rsid w:val="004A7DEF"/>
    <w:rsid w:val="004B06D3"/>
    <w:rsid w:val="004B2E40"/>
    <w:rsid w:val="004C16B1"/>
    <w:rsid w:val="004C1D34"/>
    <w:rsid w:val="004D63E6"/>
    <w:rsid w:val="004F0F34"/>
    <w:rsid w:val="004F1195"/>
    <w:rsid w:val="004F3036"/>
    <w:rsid w:val="004F3326"/>
    <w:rsid w:val="004F35E0"/>
    <w:rsid w:val="004F3F8F"/>
    <w:rsid w:val="004F694E"/>
    <w:rsid w:val="00500695"/>
    <w:rsid w:val="00500C2F"/>
    <w:rsid w:val="00503BAA"/>
    <w:rsid w:val="005200DA"/>
    <w:rsid w:val="00531D92"/>
    <w:rsid w:val="00533266"/>
    <w:rsid w:val="00536DE0"/>
    <w:rsid w:val="00537E45"/>
    <w:rsid w:val="00543E43"/>
    <w:rsid w:val="00544AC9"/>
    <w:rsid w:val="00547520"/>
    <w:rsid w:val="0055051F"/>
    <w:rsid w:val="00561566"/>
    <w:rsid w:val="005626F2"/>
    <w:rsid w:val="005644A5"/>
    <w:rsid w:val="0056572C"/>
    <w:rsid w:val="005741C1"/>
    <w:rsid w:val="005749CA"/>
    <w:rsid w:val="005849EA"/>
    <w:rsid w:val="00586A97"/>
    <w:rsid w:val="00590857"/>
    <w:rsid w:val="0059168B"/>
    <w:rsid w:val="00595AFE"/>
    <w:rsid w:val="00597497"/>
    <w:rsid w:val="005A0550"/>
    <w:rsid w:val="005B198C"/>
    <w:rsid w:val="005B1F5D"/>
    <w:rsid w:val="005B28BF"/>
    <w:rsid w:val="005B3B9A"/>
    <w:rsid w:val="005B586F"/>
    <w:rsid w:val="005C7192"/>
    <w:rsid w:val="005C74FE"/>
    <w:rsid w:val="005C75CD"/>
    <w:rsid w:val="005D0A4E"/>
    <w:rsid w:val="005D11DC"/>
    <w:rsid w:val="005E56D6"/>
    <w:rsid w:val="005F3D44"/>
    <w:rsid w:val="005F66AC"/>
    <w:rsid w:val="00600D5A"/>
    <w:rsid w:val="0061006A"/>
    <w:rsid w:val="00626F22"/>
    <w:rsid w:val="00627CBC"/>
    <w:rsid w:val="00630282"/>
    <w:rsid w:val="00636D72"/>
    <w:rsid w:val="00640A10"/>
    <w:rsid w:val="006410DD"/>
    <w:rsid w:val="006415A3"/>
    <w:rsid w:val="006431DD"/>
    <w:rsid w:val="0064537C"/>
    <w:rsid w:val="0064634F"/>
    <w:rsid w:val="00647DFF"/>
    <w:rsid w:val="0065746D"/>
    <w:rsid w:val="00661D3D"/>
    <w:rsid w:val="006629B6"/>
    <w:rsid w:val="006630F9"/>
    <w:rsid w:val="0066664B"/>
    <w:rsid w:val="00672674"/>
    <w:rsid w:val="006745DD"/>
    <w:rsid w:val="00675BFE"/>
    <w:rsid w:val="00687676"/>
    <w:rsid w:val="00693A2B"/>
    <w:rsid w:val="00694455"/>
    <w:rsid w:val="0069581B"/>
    <w:rsid w:val="00695DAD"/>
    <w:rsid w:val="006965E7"/>
    <w:rsid w:val="00696606"/>
    <w:rsid w:val="00697FBD"/>
    <w:rsid w:val="006A532A"/>
    <w:rsid w:val="006C152C"/>
    <w:rsid w:val="006C18A2"/>
    <w:rsid w:val="006C5874"/>
    <w:rsid w:val="006D6DC3"/>
    <w:rsid w:val="006E07B5"/>
    <w:rsid w:val="006E5EED"/>
    <w:rsid w:val="006F1181"/>
    <w:rsid w:val="006F35D0"/>
    <w:rsid w:val="006F3D73"/>
    <w:rsid w:val="006F4BA6"/>
    <w:rsid w:val="00704C18"/>
    <w:rsid w:val="0070553E"/>
    <w:rsid w:val="00711D50"/>
    <w:rsid w:val="00711EFC"/>
    <w:rsid w:val="00712C2B"/>
    <w:rsid w:val="00714825"/>
    <w:rsid w:val="007206C3"/>
    <w:rsid w:val="00722469"/>
    <w:rsid w:val="00722878"/>
    <w:rsid w:val="0072300A"/>
    <w:rsid w:val="00725FFB"/>
    <w:rsid w:val="00730B58"/>
    <w:rsid w:val="007377ED"/>
    <w:rsid w:val="007476A2"/>
    <w:rsid w:val="00757558"/>
    <w:rsid w:val="007601A9"/>
    <w:rsid w:val="0076207E"/>
    <w:rsid w:val="007630E0"/>
    <w:rsid w:val="00764759"/>
    <w:rsid w:val="0076650B"/>
    <w:rsid w:val="00766A39"/>
    <w:rsid w:val="00774362"/>
    <w:rsid w:val="007746B9"/>
    <w:rsid w:val="007751F4"/>
    <w:rsid w:val="00776330"/>
    <w:rsid w:val="00776350"/>
    <w:rsid w:val="00777D2F"/>
    <w:rsid w:val="00786493"/>
    <w:rsid w:val="00786E8E"/>
    <w:rsid w:val="007924A9"/>
    <w:rsid w:val="007945F0"/>
    <w:rsid w:val="007A1559"/>
    <w:rsid w:val="007A5AFE"/>
    <w:rsid w:val="007A703D"/>
    <w:rsid w:val="007B7F16"/>
    <w:rsid w:val="007C2527"/>
    <w:rsid w:val="007C590D"/>
    <w:rsid w:val="007D0475"/>
    <w:rsid w:val="007D5E72"/>
    <w:rsid w:val="007E40A7"/>
    <w:rsid w:val="007F4FA5"/>
    <w:rsid w:val="007F5D38"/>
    <w:rsid w:val="007F6864"/>
    <w:rsid w:val="008005D5"/>
    <w:rsid w:val="00804256"/>
    <w:rsid w:val="00810A57"/>
    <w:rsid w:val="00812FE2"/>
    <w:rsid w:val="00820DE9"/>
    <w:rsid w:val="00823C38"/>
    <w:rsid w:val="00827071"/>
    <w:rsid w:val="00832DBD"/>
    <w:rsid w:val="008455D3"/>
    <w:rsid w:val="008467E4"/>
    <w:rsid w:val="00856B32"/>
    <w:rsid w:val="008577A8"/>
    <w:rsid w:val="00860746"/>
    <w:rsid w:val="00861D10"/>
    <w:rsid w:val="00871F75"/>
    <w:rsid w:val="008746DB"/>
    <w:rsid w:val="00881F06"/>
    <w:rsid w:val="008829ED"/>
    <w:rsid w:val="00883EC1"/>
    <w:rsid w:val="008851B9"/>
    <w:rsid w:val="00886EC6"/>
    <w:rsid w:val="00891036"/>
    <w:rsid w:val="00895C87"/>
    <w:rsid w:val="008A1DD8"/>
    <w:rsid w:val="008B4C75"/>
    <w:rsid w:val="008B75FD"/>
    <w:rsid w:val="008C01A9"/>
    <w:rsid w:val="008C04CD"/>
    <w:rsid w:val="008C1735"/>
    <w:rsid w:val="008E2702"/>
    <w:rsid w:val="008E32D7"/>
    <w:rsid w:val="008E7643"/>
    <w:rsid w:val="008E7D2C"/>
    <w:rsid w:val="00904287"/>
    <w:rsid w:val="00905DF9"/>
    <w:rsid w:val="009070EB"/>
    <w:rsid w:val="00910627"/>
    <w:rsid w:val="00917D52"/>
    <w:rsid w:val="00923BC3"/>
    <w:rsid w:val="00924BC7"/>
    <w:rsid w:val="00925406"/>
    <w:rsid w:val="0093134C"/>
    <w:rsid w:val="00931D9F"/>
    <w:rsid w:val="00936BFC"/>
    <w:rsid w:val="0094058A"/>
    <w:rsid w:val="00953641"/>
    <w:rsid w:val="0095501F"/>
    <w:rsid w:val="00956B3A"/>
    <w:rsid w:val="00957073"/>
    <w:rsid w:val="00965AE8"/>
    <w:rsid w:val="009728B5"/>
    <w:rsid w:val="00974096"/>
    <w:rsid w:val="00974278"/>
    <w:rsid w:val="0097750F"/>
    <w:rsid w:val="00986159"/>
    <w:rsid w:val="00990866"/>
    <w:rsid w:val="009924A2"/>
    <w:rsid w:val="00993A60"/>
    <w:rsid w:val="00994A6D"/>
    <w:rsid w:val="009A17FC"/>
    <w:rsid w:val="009A20B8"/>
    <w:rsid w:val="009B11BF"/>
    <w:rsid w:val="009B3B16"/>
    <w:rsid w:val="009B688B"/>
    <w:rsid w:val="009C1AE2"/>
    <w:rsid w:val="009C74BC"/>
    <w:rsid w:val="009D103E"/>
    <w:rsid w:val="009D4FA6"/>
    <w:rsid w:val="009D7EBD"/>
    <w:rsid w:val="009E4E6C"/>
    <w:rsid w:val="009E5373"/>
    <w:rsid w:val="009E55CC"/>
    <w:rsid w:val="009F330E"/>
    <w:rsid w:val="009F5043"/>
    <w:rsid w:val="00A008A7"/>
    <w:rsid w:val="00A0202A"/>
    <w:rsid w:val="00A171DD"/>
    <w:rsid w:val="00A23907"/>
    <w:rsid w:val="00A53F30"/>
    <w:rsid w:val="00A62650"/>
    <w:rsid w:val="00A63F1D"/>
    <w:rsid w:val="00A663E5"/>
    <w:rsid w:val="00A66BD4"/>
    <w:rsid w:val="00A7222B"/>
    <w:rsid w:val="00A77385"/>
    <w:rsid w:val="00A777D7"/>
    <w:rsid w:val="00A91D00"/>
    <w:rsid w:val="00A91FD7"/>
    <w:rsid w:val="00A97156"/>
    <w:rsid w:val="00A97B42"/>
    <w:rsid w:val="00AA1BFD"/>
    <w:rsid w:val="00AB32E9"/>
    <w:rsid w:val="00AC1BF6"/>
    <w:rsid w:val="00AC2716"/>
    <w:rsid w:val="00AC50C7"/>
    <w:rsid w:val="00AC7FE2"/>
    <w:rsid w:val="00AD0758"/>
    <w:rsid w:val="00AD222A"/>
    <w:rsid w:val="00AD29B8"/>
    <w:rsid w:val="00AE0389"/>
    <w:rsid w:val="00AE166D"/>
    <w:rsid w:val="00B016E7"/>
    <w:rsid w:val="00B03C21"/>
    <w:rsid w:val="00B114C8"/>
    <w:rsid w:val="00B2019B"/>
    <w:rsid w:val="00B20C2C"/>
    <w:rsid w:val="00B318A6"/>
    <w:rsid w:val="00B32974"/>
    <w:rsid w:val="00B37782"/>
    <w:rsid w:val="00B43C09"/>
    <w:rsid w:val="00B452CB"/>
    <w:rsid w:val="00B454C8"/>
    <w:rsid w:val="00B47B6B"/>
    <w:rsid w:val="00B51C45"/>
    <w:rsid w:val="00B52066"/>
    <w:rsid w:val="00B57F45"/>
    <w:rsid w:val="00B6243A"/>
    <w:rsid w:val="00B70508"/>
    <w:rsid w:val="00B72D5F"/>
    <w:rsid w:val="00B82CFA"/>
    <w:rsid w:val="00B86D7F"/>
    <w:rsid w:val="00BA1480"/>
    <w:rsid w:val="00BB0DD2"/>
    <w:rsid w:val="00BB73FF"/>
    <w:rsid w:val="00BC5619"/>
    <w:rsid w:val="00BC75A5"/>
    <w:rsid w:val="00BD2796"/>
    <w:rsid w:val="00BD43D1"/>
    <w:rsid w:val="00BE10AB"/>
    <w:rsid w:val="00BE2411"/>
    <w:rsid w:val="00BE2854"/>
    <w:rsid w:val="00BE30ED"/>
    <w:rsid w:val="00BF09AF"/>
    <w:rsid w:val="00C02D64"/>
    <w:rsid w:val="00C3250F"/>
    <w:rsid w:val="00C34AE2"/>
    <w:rsid w:val="00C374E5"/>
    <w:rsid w:val="00C41D7B"/>
    <w:rsid w:val="00C42EB7"/>
    <w:rsid w:val="00C456AF"/>
    <w:rsid w:val="00C5309F"/>
    <w:rsid w:val="00C56C45"/>
    <w:rsid w:val="00C576D8"/>
    <w:rsid w:val="00C609B8"/>
    <w:rsid w:val="00C63A91"/>
    <w:rsid w:val="00C67F4E"/>
    <w:rsid w:val="00C7002F"/>
    <w:rsid w:val="00C74CD4"/>
    <w:rsid w:val="00C74FCD"/>
    <w:rsid w:val="00C8062E"/>
    <w:rsid w:val="00C8269D"/>
    <w:rsid w:val="00C83D15"/>
    <w:rsid w:val="00C87C65"/>
    <w:rsid w:val="00C90FF5"/>
    <w:rsid w:val="00C95A1E"/>
    <w:rsid w:val="00CA0CA9"/>
    <w:rsid w:val="00CA2172"/>
    <w:rsid w:val="00CA39B5"/>
    <w:rsid w:val="00CA542C"/>
    <w:rsid w:val="00CA6A30"/>
    <w:rsid w:val="00CA6B67"/>
    <w:rsid w:val="00CA7347"/>
    <w:rsid w:val="00CB6916"/>
    <w:rsid w:val="00CB78F4"/>
    <w:rsid w:val="00CC0B18"/>
    <w:rsid w:val="00CC2821"/>
    <w:rsid w:val="00CD2D70"/>
    <w:rsid w:val="00CD4D96"/>
    <w:rsid w:val="00CD582A"/>
    <w:rsid w:val="00CE2AA4"/>
    <w:rsid w:val="00CE4365"/>
    <w:rsid w:val="00CE4DC0"/>
    <w:rsid w:val="00CE7689"/>
    <w:rsid w:val="00CE7C4D"/>
    <w:rsid w:val="00CF00D8"/>
    <w:rsid w:val="00CF0C6B"/>
    <w:rsid w:val="00CF19D3"/>
    <w:rsid w:val="00CF23AA"/>
    <w:rsid w:val="00CF25AD"/>
    <w:rsid w:val="00CF3AA4"/>
    <w:rsid w:val="00D05774"/>
    <w:rsid w:val="00D116C9"/>
    <w:rsid w:val="00D20FCF"/>
    <w:rsid w:val="00D23094"/>
    <w:rsid w:val="00D2693B"/>
    <w:rsid w:val="00D272F4"/>
    <w:rsid w:val="00D27A34"/>
    <w:rsid w:val="00D3709B"/>
    <w:rsid w:val="00D40C28"/>
    <w:rsid w:val="00D474E8"/>
    <w:rsid w:val="00D50AF6"/>
    <w:rsid w:val="00D539C1"/>
    <w:rsid w:val="00D56F31"/>
    <w:rsid w:val="00D56F42"/>
    <w:rsid w:val="00D56FA4"/>
    <w:rsid w:val="00D622DB"/>
    <w:rsid w:val="00D62C22"/>
    <w:rsid w:val="00D630FB"/>
    <w:rsid w:val="00D65BE4"/>
    <w:rsid w:val="00D6687C"/>
    <w:rsid w:val="00D70FC5"/>
    <w:rsid w:val="00D81184"/>
    <w:rsid w:val="00D837F1"/>
    <w:rsid w:val="00D8502F"/>
    <w:rsid w:val="00D92E96"/>
    <w:rsid w:val="00D93091"/>
    <w:rsid w:val="00D96C89"/>
    <w:rsid w:val="00D96E3D"/>
    <w:rsid w:val="00DA1DB8"/>
    <w:rsid w:val="00DA5052"/>
    <w:rsid w:val="00DB044A"/>
    <w:rsid w:val="00DB1905"/>
    <w:rsid w:val="00DC01E3"/>
    <w:rsid w:val="00DC026D"/>
    <w:rsid w:val="00DD21CB"/>
    <w:rsid w:val="00DD63C2"/>
    <w:rsid w:val="00DF05B5"/>
    <w:rsid w:val="00DF0A2A"/>
    <w:rsid w:val="00DF7E5E"/>
    <w:rsid w:val="00E008D9"/>
    <w:rsid w:val="00E06822"/>
    <w:rsid w:val="00E0757D"/>
    <w:rsid w:val="00E10CCF"/>
    <w:rsid w:val="00E14FDE"/>
    <w:rsid w:val="00E171DE"/>
    <w:rsid w:val="00E21F68"/>
    <w:rsid w:val="00E22DD9"/>
    <w:rsid w:val="00E24CF1"/>
    <w:rsid w:val="00E265D7"/>
    <w:rsid w:val="00E26AAC"/>
    <w:rsid w:val="00E27158"/>
    <w:rsid w:val="00E32F71"/>
    <w:rsid w:val="00E3619B"/>
    <w:rsid w:val="00E3660D"/>
    <w:rsid w:val="00E4044C"/>
    <w:rsid w:val="00E4178D"/>
    <w:rsid w:val="00E439A0"/>
    <w:rsid w:val="00E600E7"/>
    <w:rsid w:val="00E6038E"/>
    <w:rsid w:val="00E63A69"/>
    <w:rsid w:val="00E63FBD"/>
    <w:rsid w:val="00E727F9"/>
    <w:rsid w:val="00E738D7"/>
    <w:rsid w:val="00E7646B"/>
    <w:rsid w:val="00E77A47"/>
    <w:rsid w:val="00E94642"/>
    <w:rsid w:val="00E957B4"/>
    <w:rsid w:val="00E97394"/>
    <w:rsid w:val="00EA251F"/>
    <w:rsid w:val="00EA5F26"/>
    <w:rsid w:val="00EC2E60"/>
    <w:rsid w:val="00EC41CA"/>
    <w:rsid w:val="00ED27F5"/>
    <w:rsid w:val="00ED7F40"/>
    <w:rsid w:val="00EE0EB3"/>
    <w:rsid w:val="00EF0BE3"/>
    <w:rsid w:val="00EF2F4A"/>
    <w:rsid w:val="00EF31F7"/>
    <w:rsid w:val="00EF5B96"/>
    <w:rsid w:val="00EF7F44"/>
    <w:rsid w:val="00F01639"/>
    <w:rsid w:val="00F075D7"/>
    <w:rsid w:val="00F076C7"/>
    <w:rsid w:val="00F17B50"/>
    <w:rsid w:val="00F21554"/>
    <w:rsid w:val="00F250B7"/>
    <w:rsid w:val="00F338B6"/>
    <w:rsid w:val="00F4189E"/>
    <w:rsid w:val="00F41F21"/>
    <w:rsid w:val="00F5182E"/>
    <w:rsid w:val="00F5250B"/>
    <w:rsid w:val="00F54B6D"/>
    <w:rsid w:val="00F5505C"/>
    <w:rsid w:val="00F57121"/>
    <w:rsid w:val="00F62BB7"/>
    <w:rsid w:val="00F73E1F"/>
    <w:rsid w:val="00F77D35"/>
    <w:rsid w:val="00F85FB9"/>
    <w:rsid w:val="00F86F10"/>
    <w:rsid w:val="00F915E0"/>
    <w:rsid w:val="00F950DE"/>
    <w:rsid w:val="00F97A45"/>
    <w:rsid w:val="00FA4690"/>
    <w:rsid w:val="00FB7ACF"/>
    <w:rsid w:val="00FC0026"/>
    <w:rsid w:val="00FC6C5F"/>
    <w:rsid w:val="00FD0985"/>
    <w:rsid w:val="00FD0D9C"/>
    <w:rsid w:val="00FD1965"/>
    <w:rsid w:val="00FE23AD"/>
    <w:rsid w:val="00FE299B"/>
    <w:rsid w:val="00FE5A0B"/>
    <w:rsid w:val="00FE67D9"/>
    <w:rsid w:val="00FE6EFA"/>
    <w:rsid w:val="00FF28B6"/>
    <w:rsid w:val="00FF545F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75248D-8BBB-4C87-861A-C8262CAD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986159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98615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59168B"/>
    <w:rPr>
      <w:b/>
      <w:bCs/>
    </w:rPr>
  </w:style>
  <w:style w:type="paragraph" w:styleId="Tekstpodstawowywcity">
    <w:name w:val="Body Text Indent"/>
    <w:basedOn w:val="Normalny"/>
    <w:link w:val="TekstpodstawowywcityZnak"/>
    <w:rsid w:val="001536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3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2B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2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3015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3015B7"/>
    <w:rPr>
      <w:rFonts w:ascii="Calibri" w:eastAsia="Calibri" w:hAnsi="Calibri" w:cs="Times New Roman"/>
    </w:rPr>
  </w:style>
  <w:style w:type="paragraph" w:customStyle="1" w:styleId="Default">
    <w:name w:val="Default"/>
    <w:rsid w:val="007377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8C04CD"/>
    <w:pPr>
      <w:spacing w:before="100" w:beforeAutospacing="1" w:after="100" w:afterAutospacing="1"/>
    </w:pPr>
  </w:style>
  <w:style w:type="character" w:customStyle="1" w:styleId="tstyle31">
    <w:name w:val="tstyle31"/>
    <w:basedOn w:val="Domylnaczcionkaakapitu"/>
    <w:rsid w:val="00711EFC"/>
    <w:rPr>
      <w:rFonts w:ascii="Arial" w:hAnsi="Arial" w:cs="Arial" w:hint="default"/>
      <w:b/>
      <w:bCs/>
      <w:color w:val="3F3F3F"/>
      <w:sz w:val="18"/>
      <w:szCs w:val="18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711E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-grupie/spolki-grupy-enea/polaniec/zamowienia/dokumenty-dla-wykonawcow-i-dostawc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F80D-BCF3-4E25-A89E-15C69CF2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2099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14670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Bury Kamila</dc:creator>
  <cp:lastModifiedBy>Wilk Teresa</cp:lastModifiedBy>
  <cp:revision>4</cp:revision>
  <cp:lastPrinted>2016-11-17T07:45:00Z</cp:lastPrinted>
  <dcterms:created xsi:type="dcterms:W3CDTF">2019-01-18T13:13:00Z</dcterms:created>
  <dcterms:modified xsi:type="dcterms:W3CDTF">2019-01-21T11:24:00Z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aCAAyR/oHQqRfd0pqfiOlikRht/DpZXCeLNGTa5Y7YrSAj6EV0TndDYogQD+65KCuzTrea98NSYgSMF3
5n5LOzCkUQboOlmL/CIe6IxZaO/lIZRouSrK3CbmP2L/O3OdWQriWXhdBJaaV3aY846GWTMGkg==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ABAAv4tRYjpfjUupRL2eIW+utgpdU+9WQy+s1I1+icz3xzo/mbGZfY8CaXztO5Rd80Lp</vt:lpwstr>
  </property>
</Properties>
</file>